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FB" w:rsidRPr="00385992" w:rsidRDefault="00385992">
      <w:pPr>
        <w:rPr>
          <w:rFonts w:ascii="Times New Roman CE" w:hAnsi="Times New Roman CE"/>
          <w:sz w:val="24"/>
          <w:szCs w:val="24"/>
        </w:rPr>
      </w:pPr>
      <w:r w:rsidRPr="00385992">
        <w:rPr>
          <w:rFonts w:ascii="Times New Roman CE" w:hAnsi="Times New Roman CE"/>
          <w:sz w:val="24"/>
          <w:szCs w:val="24"/>
        </w:rPr>
        <w:t>Załącznik nr 1</w:t>
      </w:r>
    </w:p>
    <w:p w:rsidR="00385992" w:rsidRPr="00385992" w:rsidRDefault="00385992" w:rsidP="00EA7F27">
      <w:pPr>
        <w:spacing w:line="360" w:lineRule="auto"/>
        <w:jc w:val="both"/>
        <w:rPr>
          <w:rFonts w:ascii="Times New Roman CE" w:hAnsi="Times New Roman CE"/>
          <w:sz w:val="24"/>
          <w:szCs w:val="24"/>
        </w:rPr>
      </w:pPr>
      <w:r w:rsidRPr="00385992">
        <w:rPr>
          <w:rFonts w:ascii="Times New Roman CE" w:hAnsi="Times New Roman CE"/>
          <w:sz w:val="24"/>
          <w:szCs w:val="24"/>
        </w:rPr>
        <w:t xml:space="preserve">Przedmiotem zamówienia jest zakup samochodu 9-osobowego przystosowanego do przewozu osób  niepełnosprawnych dla potrzeb Warsztatu Terapii Zajęciowej </w:t>
      </w:r>
      <w:r w:rsidR="008B4C7C">
        <w:rPr>
          <w:rFonts w:ascii="Times New Roman CE" w:hAnsi="Times New Roman CE"/>
          <w:sz w:val="24"/>
          <w:szCs w:val="24"/>
        </w:rPr>
        <w:t>„</w:t>
      </w:r>
      <w:r w:rsidRPr="00385992">
        <w:rPr>
          <w:rFonts w:ascii="Times New Roman CE" w:hAnsi="Times New Roman CE"/>
          <w:sz w:val="24"/>
          <w:szCs w:val="24"/>
        </w:rPr>
        <w:t>Karczemka</w:t>
      </w:r>
      <w:r w:rsidR="008B4C7C">
        <w:rPr>
          <w:rFonts w:ascii="Times New Roman CE" w:hAnsi="Times New Roman CE"/>
          <w:sz w:val="24"/>
          <w:szCs w:val="24"/>
        </w:rPr>
        <w:t xml:space="preserve">”. </w:t>
      </w:r>
      <w:r w:rsidRPr="00385992">
        <w:rPr>
          <w:rFonts w:ascii="Times New Roman CE" w:hAnsi="Times New Roman CE"/>
          <w:sz w:val="24"/>
          <w:szCs w:val="24"/>
        </w:rPr>
        <w:t xml:space="preserve"> Samochód ma być przeznaczony do przewozu 9 osób wraz z kierowcą,  przystosowany do przewozu 1 osoby niepełnoprawnej na wózku inwalidzkim. Samochód musi być fabrycznie nowy, wolny </w:t>
      </w:r>
      <w:r>
        <w:rPr>
          <w:rFonts w:ascii="Times New Roman CE" w:hAnsi="Times New Roman CE"/>
          <w:sz w:val="24"/>
          <w:szCs w:val="24"/>
        </w:rPr>
        <w:br/>
      </w:r>
      <w:r w:rsidRPr="00385992">
        <w:rPr>
          <w:rFonts w:ascii="Times New Roman CE" w:hAnsi="Times New Roman CE"/>
          <w:sz w:val="24"/>
          <w:szCs w:val="24"/>
        </w:rPr>
        <w:t xml:space="preserve">od wad, spełniający warunki dopuszczenia do ruchu drogowego, zgodnie z obowiązującymi przepisami. Pojazd musi posiadać świadectwo zgodności WE, jako samochód osobowy przeznaczony do przewozu osób niepełnosprawnych, w tym jedna na wózku inwalidzkim, wydane przez ustawowo uprawniony organ oraz musi spełniać warunki zawarte </w:t>
      </w:r>
      <w:r>
        <w:rPr>
          <w:rFonts w:ascii="Times New Roman CE" w:hAnsi="Times New Roman CE"/>
          <w:sz w:val="24"/>
          <w:szCs w:val="24"/>
        </w:rPr>
        <w:br/>
      </w:r>
      <w:r w:rsidRPr="00385992">
        <w:rPr>
          <w:rFonts w:ascii="Times New Roman CE" w:hAnsi="Times New Roman CE"/>
          <w:sz w:val="24"/>
          <w:szCs w:val="24"/>
        </w:rPr>
        <w:t>w Rozporządzeniu Ministra Infrastruktury z dnia 31.12.2002 r. w sprawie warunków technicznych pojazdów oraz zakresu ich niezbędnego wyposażenia (tj. Dz. U. z 2016 r. poz. 2022 ze zm.).</w:t>
      </w:r>
    </w:p>
    <w:p w:rsidR="00385992" w:rsidRDefault="00385992" w:rsidP="00EA7F27">
      <w:pPr>
        <w:spacing w:line="360" w:lineRule="auto"/>
        <w:jc w:val="both"/>
        <w:rPr>
          <w:rFonts w:ascii="Times New Roman CE" w:hAnsi="Times New Roman CE"/>
          <w:sz w:val="24"/>
          <w:szCs w:val="24"/>
        </w:rPr>
      </w:pPr>
      <w:r w:rsidRPr="00385992">
        <w:rPr>
          <w:rFonts w:ascii="Times New Roman CE" w:hAnsi="Times New Roman CE"/>
          <w:sz w:val="24"/>
          <w:szCs w:val="24"/>
        </w:rPr>
        <w:t>Samochód powinien spełniać wymogi normy min EURO 6 w zakresie norm emisji substancji szkodliwych i zużycia energii.</w:t>
      </w:r>
    </w:p>
    <w:p w:rsidR="00081F89" w:rsidRDefault="00081F89" w:rsidP="00EA7F27">
      <w:pPr>
        <w:spacing w:line="360" w:lineRule="auto"/>
        <w:jc w:val="both"/>
        <w:rPr>
          <w:rFonts w:ascii="Times New Roman CE" w:hAnsi="Times New Roman CE"/>
          <w:i/>
          <w:sz w:val="24"/>
          <w:szCs w:val="24"/>
        </w:rPr>
      </w:pPr>
      <w:r w:rsidRPr="00081F89">
        <w:rPr>
          <w:rFonts w:ascii="Times New Roman CE" w:hAnsi="Times New Roman CE"/>
          <w:i/>
          <w:sz w:val="24"/>
          <w:szCs w:val="24"/>
        </w:rPr>
        <w:t>W przypadku użycia w opisie przedmiotu zamówienia norm, aprobat, specyfikacji technicznych, systemów odniesienia, znaków towarowych, patentów lub oznaczenia pochodzenia określenia te należy czytać łącznie ze sformułowaniem „lub równoważne”.</w:t>
      </w:r>
    </w:p>
    <w:tbl>
      <w:tblPr>
        <w:tblStyle w:val="Tabela-Siatka"/>
        <w:tblW w:w="9463" w:type="dxa"/>
        <w:tblLook w:val="04A0" w:firstRow="1" w:lastRow="0" w:firstColumn="1" w:lastColumn="0" w:noHBand="0" w:noVBand="1"/>
      </w:tblPr>
      <w:tblGrid>
        <w:gridCol w:w="693"/>
        <w:gridCol w:w="3322"/>
        <w:gridCol w:w="3323"/>
        <w:gridCol w:w="2125"/>
      </w:tblGrid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L.P.</w:t>
            </w:r>
          </w:p>
        </w:tc>
        <w:tc>
          <w:tcPr>
            <w:tcW w:w="3322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Parametry wymagane</w:t>
            </w:r>
          </w:p>
        </w:tc>
        <w:tc>
          <w:tcPr>
            <w:tcW w:w="3323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Parametry oferowane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Uwagi</w:t>
            </w:r>
          </w:p>
        </w:tc>
      </w:tr>
      <w:tr w:rsidR="00081F89" w:rsidTr="00081F89">
        <w:trPr>
          <w:trHeight w:val="299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081F89" w:rsidRPr="00FF63A5" w:rsidRDefault="00081F89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t>Silnik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</w:t>
            </w:r>
          </w:p>
        </w:tc>
        <w:tc>
          <w:tcPr>
            <w:tcW w:w="3322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Zapłon samoczynny, turboładowany</w:t>
            </w:r>
          </w:p>
        </w:tc>
        <w:tc>
          <w:tcPr>
            <w:tcW w:w="3323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</w:t>
            </w:r>
          </w:p>
        </w:tc>
        <w:tc>
          <w:tcPr>
            <w:tcW w:w="3322" w:type="dxa"/>
            <w:vAlign w:val="center"/>
          </w:tcPr>
          <w:p w:rsidR="00081F89" w:rsidRPr="0040110F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  <w:vertAlign w:val="superscript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Minimalna pojemność </w:t>
            </w:r>
            <w:r w:rsidR="0040110F">
              <w:rPr>
                <w:rFonts w:ascii="Times New Roman CE" w:hAnsi="Times New Roman CE"/>
                <w:sz w:val="20"/>
                <w:szCs w:val="20"/>
              </w:rPr>
              <w:br/>
            </w:r>
            <w:r>
              <w:rPr>
                <w:rFonts w:ascii="Times New Roman CE" w:hAnsi="Times New Roman CE"/>
                <w:sz w:val="20"/>
                <w:szCs w:val="20"/>
              </w:rPr>
              <w:t xml:space="preserve">silnika 1900 </w:t>
            </w:r>
            <w:r w:rsidR="0040110F">
              <w:rPr>
                <w:rFonts w:ascii="Times New Roman CE" w:hAnsi="Times New Roman CE"/>
                <w:sz w:val="20"/>
                <w:szCs w:val="20"/>
              </w:rPr>
              <w:t>cm</w:t>
            </w:r>
            <w:r w:rsidR="0040110F">
              <w:rPr>
                <w:rFonts w:ascii="Times New Roman CE" w:hAnsi="Times New Roman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23" w:type="dxa"/>
            <w:vAlign w:val="center"/>
          </w:tcPr>
          <w:p w:rsidR="00081F89" w:rsidRPr="0040110F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  <w:vertAlign w:val="superscript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………………..cm</w:t>
            </w:r>
            <w:r>
              <w:rPr>
                <w:rFonts w:ascii="Times New Roman CE" w:hAnsi="Times New Roman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3</w:t>
            </w:r>
          </w:p>
        </w:tc>
        <w:tc>
          <w:tcPr>
            <w:tcW w:w="3322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Norma emisji spalin min. EURO6</w:t>
            </w:r>
          </w:p>
        </w:tc>
        <w:tc>
          <w:tcPr>
            <w:tcW w:w="332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4</w:t>
            </w:r>
          </w:p>
        </w:tc>
        <w:tc>
          <w:tcPr>
            <w:tcW w:w="3322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Moc silnika min. 140 KM</w:t>
            </w:r>
          </w:p>
        </w:tc>
        <w:tc>
          <w:tcPr>
            <w:tcW w:w="332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…………….KM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40110F">
        <w:trPr>
          <w:trHeight w:val="299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081F89" w:rsidRPr="00FF63A5" w:rsidRDefault="0040110F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t>Skrzynia biegów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5</w:t>
            </w:r>
          </w:p>
        </w:tc>
        <w:tc>
          <w:tcPr>
            <w:tcW w:w="3322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Manualna min. 5 -biegowa</w:t>
            </w:r>
          </w:p>
        </w:tc>
        <w:tc>
          <w:tcPr>
            <w:tcW w:w="332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6</w:t>
            </w:r>
          </w:p>
        </w:tc>
        <w:tc>
          <w:tcPr>
            <w:tcW w:w="3322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Napęd na 2 przednie koła jezdne</w:t>
            </w:r>
          </w:p>
        </w:tc>
        <w:tc>
          <w:tcPr>
            <w:tcW w:w="332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40110F">
        <w:trPr>
          <w:trHeight w:val="299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081F89" w:rsidRPr="00FF63A5" w:rsidRDefault="0040110F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t>Układ hamulcowy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7</w:t>
            </w:r>
          </w:p>
        </w:tc>
        <w:tc>
          <w:tcPr>
            <w:tcW w:w="3322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40110F">
              <w:rPr>
                <w:rFonts w:ascii="Times New Roman CE" w:hAnsi="Times New Roman CE"/>
                <w:sz w:val="20"/>
                <w:szCs w:val="20"/>
              </w:rPr>
              <w:t>System zapobiegający blokowaniu kół podczas hamowania (ABS)</w:t>
            </w:r>
          </w:p>
        </w:tc>
        <w:tc>
          <w:tcPr>
            <w:tcW w:w="332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8</w:t>
            </w:r>
          </w:p>
        </w:tc>
        <w:tc>
          <w:tcPr>
            <w:tcW w:w="3322" w:type="dxa"/>
            <w:vAlign w:val="center"/>
          </w:tcPr>
          <w:p w:rsidR="00081F89" w:rsidRPr="00A92464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 xml:space="preserve">Hamulce tarczowe wentylowane </w:t>
            </w:r>
            <w:r w:rsidRPr="00A92464">
              <w:rPr>
                <w:rFonts w:ascii="Times New Roman CE" w:hAnsi="Times New Roman CE"/>
                <w:sz w:val="20"/>
                <w:szCs w:val="20"/>
              </w:rPr>
              <w:br/>
              <w:t>z przodu i z tyłu</w:t>
            </w:r>
          </w:p>
        </w:tc>
        <w:tc>
          <w:tcPr>
            <w:tcW w:w="3323" w:type="dxa"/>
            <w:vAlign w:val="center"/>
          </w:tcPr>
          <w:p w:rsidR="00081F89" w:rsidRPr="00A92464" w:rsidRDefault="0040110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A37398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9</w:t>
            </w:r>
          </w:p>
        </w:tc>
        <w:tc>
          <w:tcPr>
            <w:tcW w:w="3322" w:type="dxa"/>
            <w:vAlign w:val="center"/>
          </w:tcPr>
          <w:p w:rsidR="00081F89" w:rsidRPr="00A37398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Elektroniczna blokada mechanizmu różnicowego zapobiegająca poślizgowi jednego z napędzanych</w:t>
            </w:r>
            <w:r w:rsidRPr="00A37398">
              <w:rPr>
                <w:rFonts w:ascii="Times New Roman CE" w:hAnsi="Times New Roman CE"/>
                <w:sz w:val="20"/>
                <w:szCs w:val="20"/>
              </w:rPr>
              <w:br/>
              <w:t xml:space="preserve"> kół (EDS)</w:t>
            </w:r>
          </w:p>
        </w:tc>
        <w:tc>
          <w:tcPr>
            <w:tcW w:w="3323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7139B">
        <w:trPr>
          <w:trHeight w:val="444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Układ kierowniczy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10</w:t>
            </w:r>
          </w:p>
        </w:tc>
        <w:tc>
          <w:tcPr>
            <w:tcW w:w="3322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Wspomaganie układu kierowniczego</w:t>
            </w:r>
          </w:p>
        </w:tc>
        <w:tc>
          <w:tcPr>
            <w:tcW w:w="3323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7139B">
        <w:trPr>
          <w:trHeight w:val="523"/>
        </w:trPr>
        <w:tc>
          <w:tcPr>
            <w:tcW w:w="693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11</w:t>
            </w:r>
          </w:p>
        </w:tc>
        <w:tc>
          <w:tcPr>
            <w:tcW w:w="3322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Kolumna kierownicza regulowana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w dwóch płaszczyznach</w:t>
            </w:r>
          </w:p>
        </w:tc>
        <w:tc>
          <w:tcPr>
            <w:tcW w:w="3323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7139B">
        <w:trPr>
          <w:trHeight w:val="488"/>
        </w:trPr>
        <w:tc>
          <w:tcPr>
            <w:tcW w:w="693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12</w:t>
            </w:r>
          </w:p>
        </w:tc>
        <w:tc>
          <w:tcPr>
            <w:tcW w:w="3322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Rozstaw osi min 3400 mm</w:t>
            </w:r>
          </w:p>
        </w:tc>
        <w:tc>
          <w:tcPr>
            <w:tcW w:w="3323" w:type="dxa"/>
            <w:vAlign w:val="center"/>
          </w:tcPr>
          <w:p w:rsidR="00081F89" w:rsidRPr="00081F89" w:rsidRDefault="00A9246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7139B">
        <w:trPr>
          <w:trHeight w:val="591"/>
        </w:trPr>
        <w:tc>
          <w:tcPr>
            <w:tcW w:w="693" w:type="dxa"/>
            <w:vAlign w:val="center"/>
          </w:tcPr>
          <w:p w:rsidR="00081F89" w:rsidRPr="00081F89" w:rsidRDefault="00E37504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13</w:t>
            </w:r>
          </w:p>
        </w:tc>
        <w:tc>
          <w:tcPr>
            <w:tcW w:w="3322" w:type="dxa"/>
            <w:vAlign w:val="center"/>
          </w:tcPr>
          <w:p w:rsidR="00081F89" w:rsidRPr="00081F89" w:rsidRDefault="00E37504" w:rsidP="00E37504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Elektroniczny układ stabilizacji toru jazdy</w:t>
            </w:r>
            <w:r w:rsidR="0047414D">
              <w:rPr>
                <w:rFonts w:ascii="Times New Roman CE" w:hAnsi="Times New Roman CE"/>
                <w:sz w:val="20"/>
                <w:szCs w:val="20"/>
              </w:rPr>
              <w:t xml:space="preserve"> z asystentem hamowania</w:t>
            </w:r>
          </w:p>
        </w:tc>
        <w:tc>
          <w:tcPr>
            <w:tcW w:w="3323" w:type="dxa"/>
            <w:vAlign w:val="center"/>
          </w:tcPr>
          <w:p w:rsidR="00081F89" w:rsidRPr="00081F89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14</w:t>
            </w:r>
          </w:p>
        </w:tc>
        <w:tc>
          <w:tcPr>
            <w:tcW w:w="3322" w:type="dxa"/>
            <w:vAlign w:val="center"/>
          </w:tcPr>
          <w:p w:rsidR="00081F89" w:rsidRPr="00081F89" w:rsidRDefault="0047414D" w:rsidP="0007139B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Zawieszenie przednie i tylne niezależne z </w:t>
            </w:r>
            <w:r w:rsidR="0007139B">
              <w:rPr>
                <w:rFonts w:ascii="Times New Roman CE" w:hAnsi="Times New Roman CE"/>
                <w:sz w:val="20"/>
                <w:szCs w:val="20"/>
              </w:rPr>
              <w:t xml:space="preserve">amortyzatorami </w:t>
            </w:r>
            <w:r>
              <w:rPr>
                <w:rFonts w:ascii="Times New Roman CE" w:hAnsi="Times New Roman CE"/>
                <w:sz w:val="20"/>
                <w:szCs w:val="20"/>
              </w:rPr>
              <w:t xml:space="preserve">  teleskopowymi</w:t>
            </w:r>
            <w:r w:rsidR="0007139B">
              <w:rPr>
                <w:rFonts w:ascii="Times New Roman CE" w:hAnsi="Times New Roman CE"/>
                <w:sz w:val="20"/>
                <w:szCs w:val="20"/>
              </w:rPr>
              <w:t xml:space="preserve"> oraz </w:t>
            </w:r>
            <w:r w:rsidR="0007139B" w:rsidRPr="0007139B">
              <w:rPr>
                <w:rFonts w:ascii="Times New Roman CE" w:hAnsi="Times New Roman CE"/>
                <w:sz w:val="20"/>
                <w:szCs w:val="20"/>
              </w:rPr>
              <w:t>stabilizatory osi przedniej i tylnej</w:t>
            </w:r>
          </w:p>
        </w:tc>
        <w:tc>
          <w:tcPr>
            <w:tcW w:w="3323" w:type="dxa"/>
            <w:vAlign w:val="center"/>
          </w:tcPr>
          <w:p w:rsidR="00081F89" w:rsidRPr="00081F89" w:rsidRDefault="0007139B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B42316">
        <w:trPr>
          <w:trHeight w:val="299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081F89" w:rsidRPr="00FF63A5" w:rsidRDefault="00B42316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t>Ogumienie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299"/>
        </w:trPr>
        <w:tc>
          <w:tcPr>
            <w:tcW w:w="693" w:type="dxa"/>
            <w:vAlign w:val="center"/>
          </w:tcPr>
          <w:p w:rsidR="00081F89" w:rsidRPr="00081F89" w:rsidRDefault="00B4231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15</w:t>
            </w:r>
          </w:p>
        </w:tc>
        <w:tc>
          <w:tcPr>
            <w:tcW w:w="3322" w:type="dxa"/>
            <w:vAlign w:val="center"/>
          </w:tcPr>
          <w:p w:rsidR="00081F89" w:rsidRPr="00A37398" w:rsidRDefault="00B42316" w:rsidP="008B4C7C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 xml:space="preserve">Kompletny zestaw </w:t>
            </w:r>
            <w:r w:rsidR="00771B75" w:rsidRPr="00A37398">
              <w:rPr>
                <w:rFonts w:ascii="Times New Roman CE" w:hAnsi="Times New Roman CE"/>
                <w:sz w:val="20"/>
                <w:szCs w:val="20"/>
              </w:rPr>
              <w:t xml:space="preserve">nowych </w:t>
            </w:r>
            <w:r w:rsidRPr="00A37398">
              <w:rPr>
                <w:rFonts w:ascii="Times New Roman CE" w:hAnsi="Times New Roman CE"/>
                <w:sz w:val="20"/>
                <w:szCs w:val="20"/>
              </w:rPr>
              <w:t>opon</w:t>
            </w:r>
            <w:r w:rsidR="008B4C7C">
              <w:rPr>
                <w:rFonts w:ascii="Times New Roman CE" w:hAnsi="Times New Roman CE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23" w:type="dxa"/>
            <w:vAlign w:val="center"/>
          </w:tcPr>
          <w:p w:rsidR="00081F89" w:rsidRPr="00A37398" w:rsidRDefault="00B4231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7414D" w:rsidTr="00B42316">
        <w:trPr>
          <w:trHeight w:val="299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47414D" w:rsidRPr="00B42316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47414D" w:rsidRPr="00FF63A5" w:rsidRDefault="00B42316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t xml:space="preserve">Stanowisko kierowcy oraz </w:t>
            </w: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br/>
              <w:t>przedział pasażerski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47414D" w:rsidRPr="00B42316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47414D" w:rsidRPr="00B42316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7414D" w:rsidTr="00081F89">
        <w:trPr>
          <w:trHeight w:val="299"/>
        </w:trPr>
        <w:tc>
          <w:tcPr>
            <w:tcW w:w="693" w:type="dxa"/>
            <w:vAlign w:val="center"/>
          </w:tcPr>
          <w:p w:rsidR="0047414D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16</w:t>
            </w:r>
          </w:p>
        </w:tc>
        <w:tc>
          <w:tcPr>
            <w:tcW w:w="3322" w:type="dxa"/>
            <w:vAlign w:val="center"/>
          </w:tcPr>
          <w:p w:rsidR="0047414D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Kabina kierowcy – siedzenia 1+2</w:t>
            </w:r>
          </w:p>
        </w:tc>
        <w:tc>
          <w:tcPr>
            <w:tcW w:w="3323" w:type="dxa"/>
            <w:vAlign w:val="center"/>
          </w:tcPr>
          <w:p w:rsidR="0047414D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92464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47414D" w:rsidRPr="00081F89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7414D" w:rsidTr="00081F89">
        <w:trPr>
          <w:trHeight w:val="299"/>
        </w:trPr>
        <w:tc>
          <w:tcPr>
            <w:tcW w:w="693" w:type="dxa"/>
            <w:vAlign w:val="center"/>
          </w:tcPr>
          <w:p w:rsidR="0047414D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17</w:t>
            </w:r>
          </w:p>
        </w:tc>
        <w:tc>
          <w:tcPr>
            <w:tcW w:w="3322" w:type="dxa"/>
            <w:vAlign w:val="center"/>
          </w:tcPr>
          <w:p w:rsidR="0047414D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Fotel kierowcy z podłokietnikami wraz z regulacją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odcinka lędźwiowego</w:t>
            </w:r>
          </w:p>
        </w:tc>
        <w:tc>
          <w:tcPr>
            <w:tcW w:w="3323" w:type="dxa"/>
            <w:vAlign w:val="center"/>
          </w:tcPr>
          <w:p w:rsidR="0047414D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9B3F12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47414D" w:rsidRPr="00081F89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7414D" w:rsidTr="00081F89">
        <w:trPr>
          <w:trHeight w:val="299"/>
        </w:trPr>
        <w:tc>
          <w:tcPr>
            <w:tcW w:w="693" w:type="dxa"/>
            <w:vAlign w:val="center"/>
          </w:tcPr>
          <w:p w:rsidR="0047414D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18</w:t>
            </w:r>
          </w:p>
        </w:tc>
        <w:tc>
          <w:tcPr>
            <w:tcW w:w="3322" w:type="dxa"/>
            <w:vAlign w:val="center"/>
          </w:tcPr>
          <w:p w:rsidR="0047414D" w:rsidRPr="00081F89" w:rsidRDefault="009B3F12" w:rsidP="00771B75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Siedzenie dwuosobowe </w:t>
            </w:r>
            <w:r w:rsidR="00771B75">
              <w:rPr>
                <w:rFonts w:ascii="Times New Roman CE" w:hAnsi="Times New Roman CE"/>
                <w:sz w:val="20"/>
                <w:szCs w:val="20"/>
              </w:rPr>
              <w:br/>
            </w:r>
            <w:r>
              <w:rPr>
                <w:rFonts w:ascii="Times New Roman CE" w:hAnsi="Times New Roman CE"/>
                <w:sz w:val="20"/>
                <w:szCs w:val="20"/>
              </w:rPr>
              <w:t xml:space="preserve">+ </w:t>
            </w:r>
            <w:r w:rsidR="00771B75">
              <w:rPr>
                <w:rFonts w:ascii="Times New Roman CE" w:hAnsi="Times New Roman CE"/>
                <w:sz w:val="20"/>
                <w:szCs w:val="20"/>
              </w:rPr>
              <w:t xml:space="preserve">jednoosobowe </w:t>
            </w:r>
            <w:r w:rsidR="00771B75">
              <w:rPr>
                <w:rFonts w:ascii="Times New Roman CE" w:hAnsi="Times New Roman CE"/>
                <w:sz w:val="20"/>
                <w:szCs w:val="20"/>
              </w:rPr>
              <w:br/>
              <w:t>w drugim rzędzie siedzeń</w:t>
            </w:r>
          </w:p>
        </w:tc>
        <w:tc>
          <w:tcPr>
            <w:tcW w:w="3323" w:type="dxa"/>
            <w:vAlign w:val="center"/>
          </w:tcPr>
          <w:p w:rsidR="0047414D" w:rsidRPr="00081F89" w:rsidRDefault="00771B7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9B3F12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47414D" w:rsidRPr="00081F89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7414D" w:rsidTr="00081F89">
        <w:trPr>
          <w:trHeight w:val="299"/>
        </w:trPr>
        <w:tc>
          <w:tcPr>
            <w:tcW w:w="693" w:type="dxa"/>
            <w:vAlign w:val="center"/>
          </w:tcPr>
          <w:p w:rsidR="0047414D" w:rsidRPr="00081F89" w:rsidRDefault="00771B7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19</w:t>
            </w:r>
          </w:p>
        </w:tc>
        <w:tc>
          <w:tcPr>
            <w:tcW w:w="3322" w:type="dxa"/>
            <w:vAlign w:val="center"/>
          </w:tcPr>
          <w:p w:rsidR="0047414D" w:rsidRPr="00081F89" w:rsidRDefault="00771B7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Trzeci rząd siedzeń</w:t>
            </w:r>
            <w:r w:rsidR="00494BE5">
              <w:rPr>
                <w:rFonts w:ascii="Times New Roman CE" w:hAnsi="Times New Roman CE"/>
                <w:sz w:val="20"/>
                <w:szCs w:val="20"/>
              </w:rPr>
              <w:t xml:space="preserve"> składany</w:t>
            </w:r>
          </w:p>
        </w:tc>
        <w:tc>
          <w:tcPr>
            <w:tcW w:w="3323" w:type="dxa"/>
            <w:vAlign w:val="center"/>
          </w:tcPr>
          <w:p w:rsidR="0047414D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9B3F12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47414D" w:rsidRPr="00081F89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7414D" w:rsidTr="00081F89">
        <w:trPr>
          <w:trHeight w:val="299"/>
        </w:trPr>
        <w:tc>
          <w:tcPr>
            <w:tcW w:w="693" w:type="dxa"/>
            <w:vAlign w:val="center"/>
          </w:tcPr>
          <w:p w:rsidR="0047414D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20</w:t>
            </w:r>
          </w:p>
        </w:tc>
        <w:tc>
          <w:tcPr>
            <w:tcW w:w="3322" w:type="dxa"/>
            <w:vAlign w:val="center"/>
          </w:tcPr>
          <w:p w:rsidR="0047414D" w:rsidRPr="00081F89" w:rsidRDefault="00494BE5" w:rsidP="00494BE5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494BE5">
              <w:rPr>
                <w:rFonts w:ascii="Times New Roman CE" w:hAnsi="Times New Roman CE"/>
                <w:sz w:val="20"/>
                <w:szCs w:val="20"/>
              </w:rPr>
              <w:t xml:space="preserve">Wszystkie miejsca siedzące wyposażone w bezwładnościowe pasy bezpieczeństwa o trzech punktach </w:t>
            </w:r>
            <w:r>
              <w:rPr>
                <w:rFonts w:ascii="Times New Roman CE" w:hAnsi="Times New Roman CE"/>
                <w:sz w:val="20"/>
                <w:szCs w:val="20"/>
              </w:rPr>
              <w:t>za</w:t>
            </w:r>
            <w:r w:rsidRPr="00494BE5">
              <w:rPr>
                <w:rFonts w:ascii="Times New Roman CE" w:hAnsi="Times New Roman CE"/>
                <w:sz w:val="20"/>
                <w:szCs w:val="20"/>
              </w:rPr>
              <w:t>kotwienia i zagłówki</w:t>
            </w:r>
          </w:p>
        </w:tc>
        <w:tc>
          <w:tcPr>
            <w:tcW w:w="3323" w:type="dxa"/>
            <w:vAlign w:val="center"/>
          </w:tcPr>
          <w:p w:rsidR="0047414D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9B3F12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47414D" w:rsidRPr="00081F89" w:rsidRDefault="0047414D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081F89" w:rsidTr="00081F89">
        <w:trPr>
          <w:trHeight w:val="315"/>
        </w:trPr>
        <w:tc>
          <w:tcPr>
            <w:tcW w:w="693" w:type="dxa"/>
            <w:vAlign w:val="center"/>
          </w:tcPr>
          <w:p w:rsidR="00081F89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21</w:t>
            </w:r>
          </w:p>
        </w:tc>
        <w:tc>
          <w:tcPr>
            <w:tcW w:w="3322" w:type="dxa"/>
            <w:vAlign w:val="center"/>
          </w:tcPr>
          <w:p w:rsidR="00081F89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494BE5">
              <w:rPr>
                <w:rFonts w:ascii="Times New Roman CE" w:hAnsi="Times New Roman CE"/>
                <w:sz w:val="20"/>
                <w:szCs w:val="20"/>
              </w:rPr>
              <w:t xml:space="preserve">Klimatyzacja dwustrefowa (na przód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  <w:r w:rsidRPr="00494BE5">
              <w:rPr>
                <w:rFonts w:ascii="Times New Roman CE" w:hAnsi="Times New Roman CE"/>
                <w:sz w:val="20"/>
                <w:szCs w:val="20"/>
              </w:rPr>
              <w:t>i na tył) z ogrzewaniem przestrzeni pasażerskiej z tyłu</w:t>
            </w:r>
          </w:p>
        </w:tc>
        <w:tc>
          <w:tcPr>
            <w:tcW w:w="3323" w:type="dxa"/>
            <w:vAlign w:val="center"/>
          </w:tcPr>
          <w:p w:rsidR="00081F89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9B3F12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081F89" w:rsidRPr="00081F89" w:rsidRDefault="00081F89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9B3F12" w:rsidTr="00081F89">
        <w:trPr>
          <w:trHeight w:val="315"/>
        </w:trPr>
        <w:tc>
          <w:tcPr>
            <w:tcW w:w="693" w:type="dxa"/>
            <w:vAlign w:val="center"/>
          </w:tcPr>
          <w:p w:rsidR="009B3F12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22</w:t>
            </w:r>
          </w:p>
        </w:tc>
        <w:tc>
          <w:tcPr>
            <w:tcW w:w="3322" w:type="dxa"/>
            <w:vAlign w:val="center"/>
          </w:tcPr>
          <w:p w:rsidR="009B3F12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494BE5">
              <w:rPr>
                <w:rFonts w:ascii="Times New Roman CE" w:hAnsi="Times New Roman CE"/>
                <w:sz w:val="20"/>
                <w:szCs w:val="20"/>
              </w:rPr>
              <w:t xml:space="preserve">Radio fabryczne z przygotowaniem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  <w:r w:rsidRPr="00494BE5">
              <w:rPr>
                <w:rFonts w:ascii="Times New Roman CE" w:hAnsi="Times New Roman CE"/>
                <w:sz w:val="20"/>
                <w:szCs w:val="20"/>
              </w:rPr>
              <w:t>do telefonu komórkowego (bluetooth)</w:t>
            </w:r>
          </w:p>
        </w:tc>
        <w:tc>
          <w:tcPr>
            <w:tcW w:w="3323" w:type="dxa"/>
            <w:vAlign w:val="center"/>
          </w:tcPr>
          <w:p w:rsidR="009B3F12" w:rsidRPr="00081F89" w:rsidRDefault="00494BE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9B3F12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9B3F12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9B3F12" w:rsidTr="00081F89">
        <w:trPr>
          <w:trHeight w:val="315"/>
        </w:trPr>
        <w:tc>
          <w:tcPr>
            <w:tcW w:w="693" w:type="dxa"/>
            <w:vAlign w:val="center"/>
          </w:tcPr>
          <w:p w:rsidR="009B3F12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23</w:t>
            </w:r>
          </w:p>
        </w:tc>
        <w:tc>
          <w:tcPr>
            <w:tcW w:w="3322" w:type="dxa"/>
            <w:vAlign w:val="center"/>
          </w:tcPr>
          <w:p w:rsidR="009B3F12" w:rsidRPr="00081F89" w:rsidRDefault="0027171C" w:rsidP="0027171C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>Lusterka zewnętrzne elektrycznie sterowane i ogrzewane</w:t>
            </w:r>
          </w:p>
        </w:tc>
        <w:tc>
          <w:tcPr>
            <w:tcW w:w="3323" w:type="dxa"/>
            <w:vAlign w:val="center"/>
          </w:tcPr>
          <w:p w:rsidR="009B3F12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9B3F12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7171C" w:rsidTr="0027171C">
        <w:trPr>
          <w:trHeight w:val="315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27171C" w:rsidRPr="00FF63A5" w:rsidRDefault="0027171C" w:rsidP="00081F89">
            <w:pPr>
              <w:jc w:val="center"/>
              <w:rPr>
                <w:rFonts w:ascii="Times New Roman CE" w:hAnsi="Times New Roman CE" w:cs="Times New Roman CE"/>
                <w:b/>
                <w:sz w:val="20"/>
                <w:szCs w:val="20"/>
              </w:rPr>
            </w:pPr>
            <w:r w:rsidRPr="00FF63A5">
              <w:rPr>
                <w:rFonts w:ascii="Times New Roman CE" w:hAnsi="Times New Roman CE" w:cs="Times New Roman CE"/>
                <w:b/>
                <w:sz w:val="20"/>
                <w:szCs w:val="20"/>
              </w:rPr>
              <w:t>Szyby i drzwi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7171C" w:rsidTr="00081F89">
        <w:trPr>
          <w:trHeight w:val="315"/>
        </w:trPr>
        <w:tc>
          <w:tcPr>
            <w:tcW w:w="693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24</w:t>
            </w:r>
          </w:p>
        </w:tc>
        <w:tc>
          <w:tcPr>
            <w:tcW w:w="3322" w:type="dxa"/>
            <w:vAlign w:val="center"/>
          </w:tcPr>
          <w:p w:rsidR="0027171C" w:rsidRPr="0027171C" w:rsidRDefault="0027171C" w:rsidP="00081F8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 w:cs="Times New Roman CE"/>
              </w:rPr>
              <w:t>Całkowicie oszklony</w:t>
            </w:r>
          </w:p>
        </w:tc>
        <w:tc>
          <w:tcPr>
            <w:tcW w:w="3323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7171C" w:rsidTr="00081F89">
        <w:trPr>
          <w:trHeight w:val="315"/>
        </w:trPr>
        <w:tc>
          <w:tcPr>
            <w:tcW w:w="693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25</w:t>
            </w:r>
          </w:p>
        </w:tc>
        <w:tc>
          <w:tcPr>
            <w:tcW w:w="3322" w:type="dxa"/>
            <w:vAlign w:val="center"/>
          </w:tcPr>
          <w:p w:rsidR="0027171C" w:rsidRPr="0027171C" w:rsidRDefault="0027171C" w:rsidP="0027171C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 xml:space="preserve">Szyby w kabinie kierowcy </w:t>
            </w:r>
          </w:p>
          <w:p w:rsidR="0027171C" w:rsidRPr="00081F89" w:rsidRDefault="0027171C" w:rsidP="0027171C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>sterowane elektrycznie</w:t>
            </w:r>
          </w:p>
        </w:tc>
        <w:tc>
          <w:tcPr>
            <w:tcW w:w="3323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7171C" w:rsidTr="00081F89">
        <w:trPr>
          <w:trHeight w:val="315"/>
        </w:trPr>
        <w:tc>
          <w:tcPr>
            <w:tcW w:w="693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26</w:t>
            </w:r>
          </w:p>
        </w:tc>
        <w:tc>
          <w:tcPr>
            <w:tcW w:w="3322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Tylne drzwi dwuskrzydłowe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 xml:space="preserve">z podgrzewanymi szybami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i wycieraczkami</w:t>
            </w:r>
          </w:p>
        </w:tc>
        <w:tc>
          <w:tcPr>
            <w:tcW w:w="3323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7171C" w:rsidTr="00081F89">
        <w:trPr>
          <w:trHeight w:val="315"/>
        </w:trPr>
        <w:tc>
          <w:tcPr>
            <w:tcW w:w="693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27</w:t>
            </w:r>
          </w:p>
        </w:tc>
        <w:tc>
          <w:tcPr>
            <w:tcW w:w="3322" w:type="dxa"/>
            <w:vAlign w:val="center"/>
          </w:tcPr>
          <w:p w:rsidR="0027171C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 xml:space="preserve">Drzwi przesuwne z prawej strony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  <w:r w:rsidRPr="00FF63A5">
              <w:rPr>
                <w:rFonts w:ascii="Times New Roman CE" w:hAnsi="Times New Roman CE"/>
                <w:sz w:val="20"/>
                <w:szCs w:val="20"/>
              </w:rPr>
              <w:t>do przestrzeni pasażerskiej</w:t>
            </w:r>
          </w:p>
        </w:tc>
        <w:tc>
          <w:tcPr>
            <w:tcW w:w="3323" w:type="dxa"/>
            <w:vAlign w:val="center"/>
          </w:tcPr>
          <w:p w:rsidR="0027171C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27171C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7171C" w:rsidRPr="00081F89" w:rsidRDefault="0027171C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9B3F12" w:rsidTr="00081F89">
        <w:trPr>
          <w:trHeight w:val="315"/>
        </w:trPr>
        <w:tc>
          <w:tcPr>
            <w:tcW w:w="693" w:type="dxa"/>
            <w:vAlign w:val="center"/>
          </w:tcPr>
          <w:p w:rsidR="009B3F12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28</w:t>
            </w:r>
          </w:p>
        </w:tc>
        <w:tc>
          <w:tcPr>
            <w:tcW w:w="3322" w:type="dxa"/>
            <w:vAlign w:val="center"/>
          </w:tcPr>
          <w:p w:rsidR="009B3F12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F</w:t>
            </w:r>
            <w:r w:rsidRPr="00FF63A5">
              <w:rPr>
                <w:rFonts w:ascii="Times New Roman CE" w:hAnsi="Times New Roman CE"/>
                <w:sz w:val="20"/>
                <w:szCs w:val="20"/>
              </w:rPr>
              <w:t xml:space="preserve">abryczny centralny zamek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  <w:r w:rsidRPr="00FF63A5">
              <w:rPr>
                <w:rFonts w:ascii="Times New Roman CE" w:hAnsi="Times New Roman CE"/>
                <w:sz w:val="20"/>
                <w:szCs w:val="20"/>
              </w:rPr>
              <w:t>sterowany pilotem</w:t>
            </w:r>
          </w:p>
        </w:tc>
        <w:tc>
          <w:tcPr>
            <w:tcW w:w="3323" w:type="dxa"/>
            <w:vAlign w:val="center"/>
          </w:tcPr>
          <w:p w:rsidR="009B3F12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9B3F12" w:rsidRPr="00081F89" w:rsidRDefault="009B3F1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FF63A5" w:rsidTr="00FF63A5">
        <w:trPr>
          <w:trHeight w:val="315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FF63A5" w:rsidRPr="00FF63A5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FF63A5" w:rsidRPr="00FF63A5" w:rsidRDefault="00FF63A5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t xml:space="preserve">Wyposażenie związane </w:t>
            </w:r>
            <w:r w:rsidRPr="00FF63A5">
              <w:rPr>
                <w:rFonts w:ascii="Times New Roman CE" w:hAnsi="Times New Roman CE"/>
                <w:b/>
                <w:sz w:val="20"/>
                <w:szCs w:val="20"/>
              </w:rPr>
              <w:br/>
              <w:t>z bezpieczeństwem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FF63A5" w:rsidRPr="00FF63A5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FF63A5" w:rsidRPr="00FF63A5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FF63A5" w:rsidTr="00081F89">
        <w:trPr>
          <w:trHeight w:val="315"/>
        </w:trPr>
        <w:tc>
          <w:tcPr>
            <w:tcW w:w="693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29</w:t>
            </w:r>
          </w:p>
        </w:tc>
        <w:tc>
          <w:tcPr>
            <w:tcW w:w="3322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Poduszki powietrzne dla kierowcy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i pasażerów w kabinie kierowcy</w:t>
            </w:r>
          </w:p>
        </w:tc>
        <w:tc>
          <w:tcPr>
            <w:tcW w:w="3323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FF63A5" w:rsidTr="00081F89">
        <w:trPr>
          <w:trHeight w:val="315"/>
        </w:trPr>
        <w:tc>
          <w:tcPr>
            <w:tcW w:w="693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30</w:t>
            </w:r>
          </w:p>
        </w:tc>
        <w:tc>
          <w:tcPr>
            <w:tcW w:w="3322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Immobiliser</w:t>
            </w:r>
          </w:p>
        </w:tc>
        <w:tc>
          <w:tcPr>
            <w:tcW w:w="3323" w:type="dxa"/>
            <w:vAlign w:val="center"/>
          </w:tcPr>
          <w:p w:rsidR="00B44C26" w:rsidRPr="00081F89" w:rsidRDefault="00FF63A5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FF63A5" w:rsidTr="00B44C26">
        <w:trPr>
          <w:trHeight w:val="315"/>
        </w:trPr>
        <w:tc>
          <w:tcPr>
            <w:tcW w:w="693" w:type="dxa"/>
            <w:vAlign w:val="center"/>
          </w:tcPr>
          <w:p w:rsidR="00FF63A5" w:rsidRPr="00A37398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lastRenderedPageBreak/>
              <w:t>31</w:t>
            </w:r>
          </w:p>
        </w:tc>
        <w:tc>
          <w:tcPr>
            <w:tcW w:w="3322" w:type="dxa"/>
            <w:vAlign w:val="center"/>
          </w:tcPr>
          <w:p w:rsidR="00FF63A5" w:rsidRPr="00A37398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Pasy bezpieczeństwa mocujące wózki do szyn w pojeździe</w:t>
            </w:r>
          </w:p>
        </w:tc>
        <w:tc>
          <w:tcPr>
            <w:tcW w:w="3323" w:type="dxa"/>
            <w:vAlign w:val="center"/>
          </w:tcPr>
          <w:p w:rsidR="00B44C26" w:rsidRPr="00A37398" w:rsidRDefault="00FF63A5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FF63A5" w:rsidTr="00B44C26">
        <w:trPr>
          <w:trHeight w:val="315"/>
        </w:trPr>
        <w:tc>
          <w:tcPr>
            <w:tcW w:w="693" w:type="dxa"/>
            <w:vAlign w:val="center"/>
          </w:tcPr>
          <w:p w:rsidR="00FF63A5" w:rsidRPr="00A37398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32</w:t>
            </w:r>
          </w:p>
        </w:tc>
        <w:tc>
          <w:tcPr>
            <w:tcW w:w="3322" w:type="dxa"/>
            <w:vAlign w:val="center"/>
          </w:tcPr>
          <w:p w:rsidR="00FF63A5" w:rsidRPr="00A37398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Pas biodrowy zabezpieczający osobę na wózku inwalidzkim</w:t>
            </w:r>
          </w:p>
        </w:tc>
        <w:tc>
          <w:tcPr>
            <w:tcW w:w="3323" w:type="dxa"/>
            <w:vAlign w:val="center"/>
          </w:tcPr>
          <w:p w:rsidR="00B44C26" w:rsidRPr="00A37398" w:rsidRDefault="00FF63A5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FF63A5" w:rsidTr="00B44C26">
        <w:trPr>
          <w:trHeight w:val="315"/>
        </w:trPr>
        <w:tc>
          <w:tcPr>
            <w:tcW w:w="693" w:type="dxa"/>
            <w:vAlign w:val="center"/>
          </w:tcPr>
          <w:p w:rsidR="00FF63A5" w:rsidRPr="00A37398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33</w:t>
            </w:r>
          </w:p>
        </w:tc>
        <w:tc>
          <w:tcPr>
            <w:tcW w:w="3322" w:type="dxa"/>
            <w:vAlign w:val="center"/>
          </w:tcPr>
          <w:p w:rsidR="00FF63A5" w:rsidRPr="00A37398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Światło przeciwmgielne min. tylne</w:t>
            </w:r>
          </w:p>
        </w:tc>
        <w:tc>
          <w:tcPr>
            <w:tcW w:w="3323" w:type="dxa"/>
            <w:vAlign w:val="center"/>
          </w:tcPr>
          <w:p w:rsidR="00B44C26" w:rsidRPr="00A37398" w:rsidRDefault="00FF63A5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FF63A5" w:rsidTr="00B44C26">
        <w:trPr>
          <w:trHeight w:val="315"/>
        </w:trPr>
        <w:tc>
          <w:tcPr>
            <w:tcW w:w="693" w:type="dxa"/>
            <w:vAlign w:val="center"/>
          </w:tcPr>
          <w:p w:rsidR="00FF63A5" w:rsidRPr="00A37398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34</w:t>
            </w:r>
          </w:p>
        </w:tc>
        <w:tc>
          <w:tcPr>
            <w:tcW w:w="3322" w:type="dxa"/>
            <w:vAlign w:val="center"/>
          </w:tcPr>
          <w:p w:rsidR="00FF63A5" w:rsidRPr="00A37398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 xml:space="preserve">Układ ułatwiający ruszanie </w:t>
            </w:r>
            <w:r w:rsidRPr="00A37398">
              <w:rPr>
                <w:rFonts w:ascii="Times New Roman CE" w:hAnsi="Times New Roman CE"/>
                <w:sz w:val="20"/>
                <w:szCs w:val="20"/>
              </w:rPr>
              <w:br/>
              <w:t>na wzniesieniach</w:t>
            </w:r>
          </w:p>
        </w:tc>
        <w:tc>
          <w:tcPr>
            <w:tcW w:w="3323" w:type="dxa"/>
            <w:vAlign w:val="center"/>
          </w:tcPr>
          <w:p w:rsidR="00B44C26" w:rsidRPr="00A37398" w:rsidRDefault="00FF63A5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FF63A5" w:rsidRPr="00081F89" w:rsidRDefault="00FF63A5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B44C26" w:rsidTr="00B44C26">
        <w:trPr>
          <w:trHeight w:val="645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>
              <w:rPr>
                <w:rFonts w:ascii="Times New Roman CE" w:hAnsi="Times New Roman CE"/>
                <w:b/>
                <w:sz w:val="20"/>
                <w:szCs w:val="20"/>
              </w:rPr>
              <w:t>Warunki gwarancji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B44C26" w:rsidTr="00081F89">
        <w:trPr>
          <w:trHeight w:val="315"/>
        </w:trPr>
        <w:tc>
          <w:tcPr>
            <w:tcW w:w="693" w:type="dxa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35</w:t>
            </w:r>
          </w:p>
        </w:tc>
        <w:tc>
          <w:tcPr>
            <w:tcW w:w="3322" w:type="dxa"/>
            <w:vAlign w:val="center"/>
          </w:tcPr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Okres gwarancji na zespoły </w:t>
            </w:r>
          </w:p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i podzespoły mechaniczne, elektryczne, elektroniczne, bez limitu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kilometrów min. 2 lata</w:t>
            </w:r>
          </w:p>
        </w:tc>
        <w:tc>
          <w:tcPr>
            <w:tcW w:w="3323" w:type="dxa"/>
            <w:vAlign w:val="center"/>
          </w:tcPr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br/>
              <w:t>………………………..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  <w:r w:rsidRPr="00B44C26">
              <w:rPr>
                <w:rFonts w:ascii="Times New Roman CE" w:hAnsi="Times New Roman CE"/>
                <w:sz w:val="18"/>
                <w:szCs w:val="20"/>
              </w:rPr>
              <w:t>(podać liczbę w latach)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</w:p>
        </w:tc>
        <w:tc>
          <w:tcPr>
            <w:tcW w:w="2125" w:type="dxa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B44C26" w:rsidTr="00081F89">
        <w:trPr>
          <w:trHeight w:val="315"/>
        </w:trPr>
        <w:tc>
          <w:tcPr>
            <w:tcW w:w="693" w:type="dxa"/>
            <w:vAlign w:val="center"/>
          </w:tcPr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36</w:t>
            </w:r>
          </w:p>
        </w:tc>
        <w:tc>
          <w:tcPr>
            <w:tcW w:w="3322" w:type="dxa"/>
            <w:vAlign w:val="center"/>
          </w:tcPr>
          <w:p w:rsid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Okres gwarancji na perforację nadwozia w latach – minimum </w:t>
            </w:r>
            <w:r w:rsidR="00331BD3">
              <w:rPr>
                <w:rFonts w:ascii="Times New Roman CE" w:hAnsi="Times New Roman CE"/>
                <w:sz w:val="20"/>
                <w:szCs w:val="20"/>
              </w:rPr>
              <w:t>12 lat</w:t>
            </w:r>
          </w:p>
        </w:tc>
        <w:tc>
          <w:tcPr>
            <w:tcW w:w="3323" w:type="dxa"/>
            <w:vAlign w:val="center"/>
          </w:tcPr>
          <w:p w:rsidR="00331BD3" w:rsidRDefault="00331BD3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B44C26" w:rsidRDefault="00B44C26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  <w:p w:rsidR="00B44C26" w:rsidRDefault="00B44C26" w:rsidP="00B44C26">
            <w:pPr>
              <w:jc w:val="center"/>
              <w:rPr>
                <w:rFonts w:ascii="Times New Roman CE" w:hAnsi="Times New Roman CE"/>
                <w:sz w:val="18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br/>
              <w:t>………………………..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  <w:r w:rsidRPr="00B44C26">
              <w:rPr>
                <w:rFonts w:ascii="Times New Roman CE" w:hAnsi="Times New Roman CE"/>
                <w:sz w:val="18"/>
                <w:szCs w:val="20"/>
              </w:rPr>
              <w:t>(podać liczbę w latach)</w:t>
            </w:r>
          </w:p>
          <w:p w:rsidR="00331BD3" w:rsidRPr="00B44C26" w:rsidRDefault="00331BD3" w:rsidP="00B44C2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B44C26" w:rsidTr="00081F89">
        <w:trPr>
          <w:trHeight w:val="315"/>
        </w:trPr>
        <w:tc>
          <w:tcPr>
            <w:tcW w:w="693" w:type="dxa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37</w:t>
            </w:r>
          </w:p>
        </w:tc>
        <w:tc>
          <w:tcPr>
            <w:tcW w:w="3322" w:type="dxa"/>
            <w:vAlign w:val="center"/>
          </w:tcPr>
          <w:p w:rsidR="00B44C26" w:rsidRPr="00B44C26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Okres gwarancji na lakier minimum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3 lata</w:t>
            </w:r>
          </w:p>
        </w:tc>
        <w:tc>
          <w:tcPr>
            <w:tcW w:w="3323" w:type="dxa"/>
            <w:vAlign w:val="center"/>
          </w:tcPr>
          <w:p w:rsidR="00444D6F" w:rsidRDefault="00444D6F" w:rsidP="00444D6F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444D6F" w:rsidRDefault="00444D6F" w:rsidP="00444D6F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  <w:p w:rsidR="00444D6F" w:rsidRDefault="00444D6F" w:rsidP="00444D6F">
            <w:pPr>
              <w:jc w:val="center"/>
              <w:rPr>
                <w:rFonts w:ascii="Times New Roman CE" w:hAnsi="Times New Roman CE"/>
                <w:sz w:val="18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br/>
              <w:t>………………………..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</w:r>
            <w:r w:rsidRPr="00B44C26">
              <w:rPr>
                <w:rFonts w:ascii="Times New Roman CE" w:hAnsi="Times New Roman CE"/>
                <w:sz w:val="18"/>
                <w:szCs w:val="20"/>
              </w:rPr>
              <w:t>(podać liczbę w latach)</w:t>
            </w:r>
          </w:p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B44C26" w:rsidTr="00081F89">
        <w:trPr>
          <w:trHeight w:val="315"/>
        </w:trPr>
        <w:tc>
          <w:tcPr>
            <w:tcW w:w="693" w:type="dxa"/>
            <w:vAlign w:val="center"/>
          </w:tcPr>
          <w:p w:rsidR="00B44C26" w:rsidRPr="00B44C26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38 </w:t>
            </w:r>
          </w:p>
        </w:tc>
        <w:tc>
          <w:tcPr>
            <w:tcW w:w="3322" w:type="dxa"/>
            <w:vAlign w:val="center"/>
          </w:tcPr>
          <w:p w:rsidR="00B44C26" w:rsidRPr="00B44C26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Serwis auta (zapewnienie oryginalnych część zamiennych – maksymalnie 70 km od siedziby zmawiającego)</w:t>
            </w:r>
          </w:p>
        </w:tc>
        <w:tc>
          <w:tcPr>
            <w:tcW w:w="3323" w:type="dxa"/>
            <w:vAlign w:val="center"/>
          </w:tcPr>
          <w:p w:rsidR="00B44C26" w:rsidRPr="00B44C26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B44C26" w:rsidRPr="00B44C26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B44C26" w:rsidTr="00444D6F">
        <w:trPr>
          <w:trHeight w:val="315"/>
        </w:trPr>
        <w:tc>
          <w:tcPr>
            <w:tcW w:w="693" w:type="dxa"/>
            <w:shd w:val="clear" w:color="auto" w:fill="BFBFBF" w:themeFill="background1" w:themeFillShade="BF"/>
            <w:vAlign w:val="center"/>
          </w:tcPr>
          <w:p w:rsidR="00B44C26" w:rsidRPr="00444D6F" w:rsidRDefault="00B44C26" w:rsidP="00081F89">
            <w:pPr>
              <w:jc w:val="center"/>
              <w:rPr>
                <w:rFonts w:ascii="Times New Roman CE" w:hAnsi="Times New Roman CE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BFBFBF" w:themeFill="background1" w:themeFillShade="BF"/>
            <w:vAlign w:val="center"/>
          </w:tcPr>
          <w:p w:rsidR="00B44C26" w:rsidRPr="00444D6F" w:rsidRDefault="00444D6F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444D6F">
              <w:rPr>
                <w:rFonts w:ascii="Times New Roman CE" w:hAnsi="Times New Roman CE"/>
                <w:b/>
                <w:sz w:val="20"/>
                <w:szCs w:val="20"/>
              </w:rPr>
              <w:t>Inne wymagania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B44C26" w:rsidRPr="00444D6F" w:rsidRDefault="00B44C26" w:rsidP="00081F89">
            <w:pPr>
              <w:jc w:val="center"/>
              <w:rPr>
                <w:rFonts w:ascii="Times New Roman CE" w:hAnsi="Times New Roman CE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B44C26" w:rsidRPr="00444D6F" w:rsidRDefault="00B44C26" w:rsidP="00081F89">
            <w:pPr>
              <w:jc w:val="center"/>
              <w:rPr>
                <w:rFonts w:ascii="Times New Roman CE" w:hAnsi="Times New Roman CE"/>
                <w:color w:val="244061" w:themeColor="accent1" w:themeShade="80"/>
                <w:sz w:val="20"/>
                <w:szCs w:val="20"/>
              </w:rPr>
            </w:pPr>
          </w:p>
        </w:tc>
      </w:tr>
      <w:tr w:rsidR="00444D6F" w:rsidRPr="00444D6F" w:rsidTr="00081F89">
        <w:trPr>
          <w:trHeight w:val="315"/>
        </w:trPr>
        <w:tc>
          <w:tcPr>
            <w:tcW w:w="693" w:type="dxa"/>
            <w:vAlign w:val="center"/>
          </w:tcPr>
          <w:p w:rsidR="00B44C26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444D6F">
              <w:rPr>
                <w:rFonts w:ascii="Times New Roman CE" w:hAnsi="Times New Roman CE"/>
                <w:sz w:val="20"/>
                <w:szCs w:val="20"/>
              </w:rPr>
              <w:t>39</w:t>
            </w:r>
          </w:p>
        </w:tc>
        <w:tc>
          <w:tcPr>
            <w:tcW w:w="3322" w:type="dxa"/>
            <w:vAlign w:val="center"/>
          </w:tcPr>
          <w:p w:rsidR="00B44C26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Oznakowanie pojazdu z przodu i z tyłu z symbolem „niepełnosprawni”</w:t>
            </w:r>
          </w:p>
        </w:tc>
        <w:tc>
          <w:tcPr>
            <w:tcW w:w="3323" w:type="dxa"/>
            <w:vAlign w:val="center"/>
          </w:tcPr>
          <w:p w:rsidR="00B44C26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B44C26" w:rsidRPr="00444D6F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44D6F" w:rsidRPr="00444D6F" w:rsidTr="00081F89">
        <w:trPr>
          <w:trHeight w:val="315"/>
        </w:trPr>
        <w:tc>
          <w:tcPr>
            <w:tcW w:w="693" w:type="dxa"/>
            <w:vAlign w:val="center"/>
          </w:tcPr>
          <w:p w:rsidR="00B44C26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40</w:t>
            </w:r>
          </w:p>
        </w:tc>
        <w:tc>
          <w:tcPr>
            <w:tcW w:w="3322" w:type="dxa"/>
            <w:vAlign w:val="center"/>
          </w:tcPr>
          <w:p w:rsidR="00B44C26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Atestowane mocowania do wózka inwalidzkiego: uchwyty podłogowe, pasy do mocowania wózka inwalidzkiego do szyn, pas zabezpieczający osobę na wózku</w:t>
            </w:r>
          </w:p>
        </w:tc>
        <w:tc>
          <w:tcPr>
            <w:tcW w:w="3323" w:type="dxa"/>
            <w:vAlign w:val="center"/>
          </w:tcPr>
          <w:p w:rsidR="00B44C26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B44C26" w:rsidRPr="00444D6F" w:rsidRDefault="00B44C26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41</w:t>
            </w:r>
          </w:p>
        </w:tc>
        <w:tc>
          <w:tcPr>
            <w:tcW w:w="3322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Najazdy aluminiowe z bieżnią przeciwpoślizgową o długości 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2000 mm</w:t>
            </w:r>
          </w:p>
        </w:tc>
        <w:tc>
          <w:tcPr>
            <w:tcW w:w="3323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42</w:t>
            </w:r>
          </w:p>
        </w:tc>
        <w:tc>
          <w:tcPr>
            <w:tcW w:w="3322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Pojazd fabrycznie nowy</w:t>
            </w:r>
            <w:r w:rsidR="002960E2">
              <w:rPr>
                <w:rFonts w:ascii="Times New Roman CE" w:hAnsi="Times New Roman CE"/>
                <w:sz w:val="20"/>
                <w:szCs w:val="20"/>
              </w:rPr>
              <w:t xml:space="preserve"> </w:t>
            </w:r>
            <w:r w:rsidR="00A37398">
              <w:rPr>
                <w:rFonts w:ascii="Times New Roman CE" w:hAnsi="Times New Roman CE"/>
                <w:sz w:val="20"/>
                <w:szCs w:val="20"/>
              </w:rPr>
              <w:t xml:space="preserve">– </w:t>
            </w:r>
            <w:r w:rsidR="00A37398">
              <w:rPr>
                <w:rFonts w:ascii="Times New Roman CE" w:hAnsi="Times New Roman CE"/>
                <w:sz w:val="20"/>
                <w:szCs w:val="20"/>
              </w:rPr>
              <w:br/>
              <w:t>rocznik 2019</w:t>
            </w:r>
          </w:p>
        </w:tc>
        <w:tc>
          <w:tcPr>
            <w:tcW w:w="3323" w:type="dxa"/>
            <w:vAlign w:val="center"/>
          </w:tcPr>
          <w:p w:rsidR="00A37398" w:rsidRDefault="00A37398" w:rsidP="00A37398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  <w:p w:rsidR="00444D6F" w:rsidRPr="00444D6F" w:rsidRDefault="00444D6F" w:rsidP="00A37398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  <w:r w:rsidR="00A37398">
              <w:rPr>
                <w:rFonts w:ascii="Times New Roman CE" w:hAnsi="Times New Roman CE"/>
                <w:sz w:val="20"/>
                <w:szCs w:val="20"/>
              </w:rPr>
              <w:br/>
            </w:r>
          </w:p>
        </w:tc>
        <w:tc>
          <w:tcPr>
            <w:tcW w:w="2125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43</w:t>
            </w:r>
          </w:p>
        </w:tc>
        <w:tc>
          <w:tcPr>
            <w:tcW w:w="3322" w:type="dxa"/>
            <w:vAlign w:val="center"/>
          </w:tcPr>
          <w:p w:rsidR="00444D6F" w:rsidRPr="00444D6F" w:rsidRDefault="00444D6F" w:rsidP="00A37398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 xml:space="preserve">Kolor nadwozia </w:t>
            </w:r>
            <w:r w:rsidR="00A37398">
              <w:rPr>
                <w:rFonts w:ascii="Times New Roman CE" w:hAnsi="Times New Roman CE"/>
                <w:sz w:val="20"/>
                <w:szCs w:val="20"/>
              </w:rPr>
              <w:t>– preferowany szary</w:t>
            </w:r>
          </w:p>
        </w:tc>
        <w:tc>
          <w:tcPr>
            <w:tcW w:w="3323" w:type="dxa"/>
            <w:vAlign w:val="center"/>
          </w:tcPr>
          <w:p w:rsidR="002960E2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FF63A5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  <w:p w:rsidR="00444D6F" w:rsidRPr="00444D6F" w:rsidRDefault="009C627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br/>
              <w:t>…………………………….</w:t>
            </w:r>
            <w:r>
              <w:rPr>
                <w:rFonts w:ascii="Times New Roman CE" w:hAnsi="Times New Roman CE"/>
                <w:sz w:val="20"/>
                <w:szCs w:val="20"/>
              </w:rPr>
              <w:br/>
              <w:t>podać jaki</w:t>
            </w:r>
          </w:p>
        </w:tc>
        <w:tc>
          <w:tcPr>
            <w:tcW w:w="2125" w:type="dxa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44D6F" w:rsidRPr="00444D6F" w:rsidTr="002960E2">
        <w:trPr>
          <w:trHeight w:val="315"/>
        </w:trPr>
        <w:tc>
          <w:tcPr>
            <w:tcW w:w="693" w:type="dxa"/>
            <w:shd w:val="clear" w:color="auto" w:fill="BFBFBF" w:themeFill="background1" w:themeFillShade="BF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BFBFBF" w:themeFill="background1" w:themeFillShade="BF"/>
            <w:vAlign w:val="center"/>
          </w:tcPr>
          <w:p w:rsidR="00444D6F" w:rsidRPr="002960E2" w:rsidRDefault="002960E2" w:rsidP="00081F89">
            <w:pPr>
              <w:jc w:val="center"/>
              <w:rPr>
                <w:rFonts w:ascii="Times New Roman CE" w:hAnsi="Times New Roman CE"/>
                <w:b/>
                <w:sz w:val="20"/>
                <w:szCs w:val="20"/>
              </w:rPr>
            </w:pPr>
            <w:r>
              <w:rPr>
                <w:rFonts w:ascii="Times New Roman CE" w:hAnsi="Times New Roman CE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444D6F" w:rsidRPr="00444D6F" w:rsidRDefault="00444D6F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44D6F" w:rsidRPr="00444D6F" w:rsidTr="00081F89">
        <w:trPr>
          <w:trHeight w:val="315"/>
        </w:trPr>
        <w:tc>
          <w:tcPr>
            <w:tcW w:w="693" w:type="dxa"/>
            <w:vAlign w:val="center"/>
          </w:tcPr>
          <w:p w:rsidR="00444D6F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44</w:t>
            </w:r>
          </w:p>
        </w:tc>
        <w:tc>
          <w:tcPr>
            <w:tcW w:w="3322" w:type="dxa"/>
            <w:vAlign w:val="center"/>
          </w:tcPr>
          <w:p w:rsidR="00444D6F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Apteczka pierwszej pomocy</w:t>
            </w:r>
          </w:p>
        </w:tc>
        <w:tc>
          <w:tcPr>
            <w:tcW w:w="3323" w:type="dxa"/>
            <w:vAlign w:val="center"/>
          </w:tcPr>
          <w:p w:rsidR="00444D6F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444D6F" w:rsidRPr="002960E2" w:rsidRDefault="00444D6F" w:rsidP="00081F89">
            <w:pPr>
              <w:jc w:val="center"/>
              <w:rPr>
                <w:rFonts w:ascii="Times New Roman CE" w:hAnsi="Times New Roman CE"/>
                <w:color w:val="FF0000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45</w:t>
            </w:r>
          </w:p>
        </w:tc>
        <w:tc>
          <w:tcPr>
            <w:tcW w:w="3322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Gaśnica</w:t>
            </w:r>
          </w:p>
        </w:tc>
        <w:tc>
          <w:tcPr>
            <w:tcW w:w="332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960E2" w:rsidRPr="002960E2" w:rsidRDefault="002960E2" w:rsidP="00081F89">
            <w:pPr>
              <w:jc w:val="center"/>
              <w:rPr>
                <w:rFonts w:ascii="Times New Roman CE" w:hAnsi="Times New Roman CE"/>
                <w:color w:val="FF0000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lastRenderedPageBreak/>
              <w:t>46</w:t>
            </w:r>
          </w:p>
        </w:tc>
        <w:tc>
          <w:tcPr>
            <w:tcW w:w="3322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Trójkąt ostrzegawczy</w:t>
            </w:r>
          </w:p>
        </w:tc>
        <w:tc>
          <w:tcPr>
            <w:tcW w:w="332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960E2" w:rsidRPr="002960E2" w:rsidRDefault="002960E2" w:rsidP="00081F89">
            <w:pPr>
              <w:jc w:val="center"/>
              <w:rPr>
                <w:rFonts w:ascii="Times New Roman CE" w:hAnsi="Times New Roman CE"/>
                <w:color w:val="FF0000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47</w:t>
            </w:r>
          </w:p>
        </w:tc>
        <w:tc>
          <w:tcPr>
            <w:tcW w:w="3322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Odblaskowa kamizelka ostrzegawcza</w:t>
            </w:r>
          </w:p>
        </w:tc>
        <w:tc>
          <w:tcPr>
            <w:tcW w:w="332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960E2" w:rsidRPr="002960E2" w:rsidRDefault="002960E2" w:rsidP="00081F89">
            <w:pPr>
              <w:jc w:val="center"/>
              <w:rPr>
                <w:rFonts w:ascii="Times New Roman CE" w:hAnsi="Times New Roman CE"/>
                <w:color w:val="FF0000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48</w:t>
            </w:r>
          </w:p>
        </w:tc>
        <w:tc>
          <w:tcPr>
            <w:tcW w:w="3322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Pełnowymiarowe koło zapasowe</w:t>
            </w:r>
          </w:p>
        </w:tc>
        <w:tc>
          <w:tcPr>
            <w:tcW w:w="332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960E2" w:rsidRPr="002960E2" w:rsidRDefault="002960E2" w:rsidP="00081F89">
            <w:pPr>
              <w:jc w:val="center"/>
              <w:rPr>
                <w:rFonts w:ascii="Times New Roman CE" w:hAnsi="Times New Roman CE"/>
                <w:color w:val="FF0000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49</w:t>
            </w:r>
          </w:p>
        </w:tc>
        <w:tc>
          <w:tcPr>
            <w:tcW w:w="3322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Komplet dywaników gumowych (przedział kierowcy)</w:t>
            </w:r>
          </w:p>
        </w:tc>
        <w:tc>
          <w:tcPr>
            <w:tcW w:w="332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960E2" w:rsidRPr="002960E2" w:rsidRDefault="002960E2" w:rsidP="00081F89">
            <w:pPr>
              <w:jc w:val="center"/>
              <w:rPr>
                <w:rFonts w:ascii="Times New Roman CE" w:hAnsi="Times New Roman CE"/>
                <w:color w:val="FF0000"/>
                <w:sz w:val="20"/>
                <w:szCs w:val="20"/>
              </w:rPr>
            </w:pPr>
          </w:p>
        </w:tc>
      </w:tr>
      <w:tr w:rsidR="002960E2" w:rsidRPr="00444D6F" w:rsidTr="00081F89">
        <w:trPr>
          <w:trHeight w:val="315"/>
        </w:trPr>
        <w:tc>
          <w:tcPr>
            <w:tcW w:w="693" w:type="dxa"/>
            <w:vAlign w:val="center"/>
          </w:tcPr>
          <w:p w:rsidR="002960E2" w:rsidRPr="00A37398" w:rsidRDefault="00A37398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50</w:t>
            </w:r>
          </w:p>
        </w:tc>
        <w:tc>
          <w:tcPr>
            <w:tcW w:w="3322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Zestaw narzędzi do samodzielnej wymiany koła</w:t>
            </w:r>
          </w:p>
        </w:tc>
        <w:tc>
          <w:tcPr>
            <w:tcW w:w="3323" w:type="dxa"/>
            <w:vAlign w:val="center"/>
          </w:tcPr>
          <w:p w:rsidR="002960E2" w:rsidRPr="00A37398" w:rsidRDefault="002960E2" w:rsidP="00081F89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A37398">
              <w:rPr>
                <w:rFonts w:ascii="Times New Roman CE" w:hAnsi="Times New Roman CE"/>
                <w:sz w:val="20"/>
                <w:szCs w:val="20"/>
              </w:rPr>
              <w:t>TAK/NIE*</w:t>
            </w:r>
          </w:p>
        </w:tc>
        <w:tc>
          <w:tcPr>
            <w:tcW w:w="2125" w:type="dxa"/>
            <w:vAlign w:val="center"/>
          </w:tcPr>
          <w:p w:rsidR="002960E2" w:rsidRPr="002960E2" w:rsidRDefault="002960E2" w:rsidP="00081F89">
            <w:pPr>
              <w:jc w:val="center"/>
              <w:rPr>
                <w:rFonts w:ascii="Times New Roman CE" w:hAnsi="Times New Roman CE"/>
                <w:color w:val="FF0000"/>
                <w:sz w:val="20"/>
                <w:szCs w:val="20"/>
              </w:rPr>
            </w:pPr>
          </w:p>
        </w:tc>
      </w:tr>
    </w:tbl>
    <w:p w:rsidR="00081F89" w:rsidRDefault="00081F89" w:rsidP="00385992">
      <w:pPr>
        <w:jc w:val="both"/>
        <w:rPr>
          <w:rFonts w:ascii="Times New Roman CE" w:hAnsi="Times New Roman CE"/>
          <w:sz w:val="24"/>
          <w:szCs w:val="24"/>
        </w:rPr>
      </w:pPr>
    </w:p>
    <w:p w:rsidR="002960E2" w:rsidRDefault="002960E2" w:rsidP="00385992">
      <w:pPr>
        <w:jc w:val="both"/>
        <w:rPr>
          <w:rFonts w:ascii="Times New Roman CE" w:hAnsi="Times New Roman CE"/>
          <w:sz w:val="24"/>
          <w:szCs w:val="24"/>
        </w:rPr>
      </w:pPr>
    </w:p>
    <w:p w:rsidR="002960E2" w:rsidRDefault="002960E2" w:rsidP="002960E2">
      <w:pPr>
        <w:jc w:val="both"/>
        <w:rPr>
          <w:rFonts w:ascii="Times New Roman CE" w:hAnsi="Times New Roman CE"/>
          <w:sz w:val="24"/>
          <w:szCs w:val="24"/>
        </w:rPr>
      </w:pPr>
      <w:r w:rsidRPr="002960E2">
        <w:rPr>
          <w:rFonts w:ascii="Times New Roman CE" w:hAnsi="Times New Roman CE"/>
          <w:sz w:val="24"/>
          <w:szCs w:val="24"/>
        </w:rPr>
        <w:t>Podane parametry są parametrami minimalnymi i wykonawca może zaproponować przedmiot zamówienia o parametrach takich samych lub lepszych. Samochód musi posiadać wszystkie niezbędne dokumenty dopuszczające pojazd do ruchu drogowego na terenie kraju. Wykonawca zobowiązany je</w:t>
      </w:r>
      <w:r>
        <w:rPr>
          <w:rFonts w:ascii="Times New Roman CE" w:hAnsi="Times New Roman CE"/>
          <w:sz w:val="24"/>
          <w:szCs w:val="24"/>
        </w:rPr>
        <w:t xml:space="preserve">st przekazać w szczególności:  </w:t>
      </w:r>
    </w:p>
    <w:p w:rsidR="002960E2" w:rsidRDefault="002960E2" w:rsidP="002960E2">
      <w:pPr>
        <w:pStyle w:val="Akapitzlist"/>
        <w:numPr>
          <w:ilvl w:val="0"/>
          <w:numId w:val="4"/>
        </w:num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kartę pojazdu,</w:t>
      </w:r>
    </w:p>
    <w:p w:rsidR="002960E2" w:rsidRDefault="002960E2" w:rsidP="002960E2">
      <w:pPr>
        <w:pStyle w:val="Akapitzlist"/>
        <w:numPr>
          <w:ilvl w:val="0"/>
          <w:numId w:val="4"/>
        </w:numPr>
        <w:jc w:val="both"/>
        <w:rPr>
          <w:rFonts w:ascii="Times New Roman CE" w:hAnsi="Times New Roman CE"/>
          <w:sz w:val="24"/>
          <w:szCs w:val="24"/>
        </w:rPr>
      </w:pPr>
      <w:r w:rsidRPr="002960E2">
        <w:rPr>
          <w:rFonts w:ascii="Times New Roman CE" w:hAnsi="Times New Roman CE"/>
          <w:sz w:val="24"/>
          <w:szCs w:val="24"/>
        </w:rPr>
        <w:t>aktualne świadectwo homologacji,</w:t>
      </w:r>
    </w:p>
    <w:p w:rsidR="002960E2" w:rsidRDefault="002960E2" w:rsidP="002960E2">
      <w:pPr>
        <w:pStyle w:val="Akapitzlist"/>
        <w:numPr>
          <w:ilvl w:val="0"/>
          <w:numId w:val="4"/>
        </w:numPr>
        <w:jc w:val="both"/>
        <w:rPr>
          <w:rFonts w:ascii="Times New Roman CE" w:hAnsi="Times New Roman CE"/>
          <w:sz w:val="24"/>
          <w:szCs w:val="24"/>
        </w:rPr>
      </w:pPr>
      <w:r w:rsidRPr="002960E2">
        <w:rPr>
          <w:rFonts w:ascii="Times New Roman CE" w:hAnsi="Times New Roman CE"/>
          <w:sz w:val="24"/>
          <w:szCs w:val="24"/>
        </w:rPr>
        <w:t>książkę gwarancyjną,</w:t>
      </w:r>
    </w:p>
    <w:p w:rsidR="002960E2" w:rsidRDefault="002960E2" w:rsidP="002960E2">
      <w:pPr>
        <w:pStyle w:val="Akapitzlist"/>
        <w:numPr>
          <w:ilvl w:val="0"/>
          <w:numId w:val="4"/>
        </w:numPr>
        <w:jc w:val="both"/>
        <w:rPr>
          <w:rFonts w:ascii="Times New Roman CE" w:hAnsi="Times New Roman CE"/>
          <w:sz w:val="24"/>
          <w:szCs w:val="24"/>
        </w:rPr>
      </w:pPr>
      <w:r w:rsidRPr="002960E2">
        <w:rPr>
          <w:rFonts w:ascii="Times New Roman CE" w:hAnsi="Times New Roman CE"/>
          <w:sz w:val="24"/>
          <w:szCs w:val="24"/>
        </w:rPr>
        <w:t xml:space="preserve">książkę przeglądów serwisowych, </w:t>
      </w:r>
    </w:p>
    <w:p w:rsidR="002960E2" w:rsidRDefault="002960E2" w:rsidP="002960E2">
      <w:pPr>
        <w:pStyle w:val="Akapitzlist"/>
        <w:numPr>
          <w:ilvl w:val="0"/>
          <w:numId w:val="4"/>
        </w:numPr>
        <w:jc w:val="both"/>
        <w:rPr>
          <w:rFonts w:ascii="Times New Roman CE" w:hAnsi="Times New Roman CE"/>
          <w:sz w:val="24"/>
          <w:szCs w:val="24"/>
        </w:rPr>
      </w:pPr>
      <w:r w:rsidRPr="002960E2">
        <w:rPr>
          <w:rFonts w:ascii="Times New Roman CE" w:hAnsi="Times New Roman CE"/>
          <w:sz w:val="24"/>
          <w:szCs w:val="24"/>
        </w:rPr>
        <w:t xml:space="preserve">instrukcję obsługi w języku polskim, </w:t>
      </w:r>
    </w:p>
    <w:p w:rsidR="002960E2" w:rsidRPr="002960E2" w:rsidRDefault="002960E2" w:rsidP="002960E2">
      <w:pPr>
        <w:pStyle w:val="Akapitzlist"/>
        <w:numPr>
          <w:ilvl w:val="0"/>
          <w:numId w:val="4"/>
        </w:numPr>
        <w:jc w:val="both"/>
        <w:rPr>
          <w:rFonts w:ascii="Times New Roman CE" w:hAnsi="Times New Roman CE"/>
          <w:sz w:val="24"/>
          <w:szCs w:val="24"/>
        </w:rPr>
      </w:pPr>
      <w:r w:rsidRPr="002960E2">
        <w:rPr>
          <w:rFonts w:ascii="Times New Roman CE" w:hAnsi="Times New Roman CE"/>
          <w:sz w:val="24"/>
          <w:szCs w:val="24"/>
        </w:rPr>
        <w:t>wszystkie dostarczone przez producenta komplety kluczy, nie mniej niż dwa.</w:t>
      </w:r>
    </w:p>
    <w:sectPr w:rsidR="002960E2" w:rsidRPr="002960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61" w:rsidRDefault="00C43261" w:rsidP="00385992">
      <w:pPr>
        <w:spacing w:after="0" w:line="240" w:lineRule="auto"/>
      </w:pPr>
      <w:r>
        <w:separator/>
      </w:r>
    </w:p>
  </w:endnote>
  <w:endnote w:type="continuationSeparator" w:id="0">
    <w:p w:rsidR="00C43261" w:rsidRDefault="00C43261" w:rsidP="0038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6" w:rsidRPr="00B43FB6" w:rsidRDefault="00B43FB6" w:rsidP="00B43FB6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Times New Roman" w:hAnsi="Calibri" w:cs="Times New Roman"/>
        <w:lang w:eastAsia="pl-PL"/>
      </w:rPr>
    </w:pPr>
    <w:r w:rsidRPr="00B43FB6">
      <w:rPr>
        <w:rFonts w:ascii="Calibri" w:eastAsia="Times New Roman" w:hAnsi="Calibri" w:cs="Times New Roman"/>
        <w:i/>
        <w:sz w:val="18"/>
        <w:szCs w:val="18"/>
        <w:lang w:eastAsia="pl-PL"/>
      </w:rPr>
      <w:t xml:space="preserve">Administratorem danych osobowych jest Fundacja im. Brata Alberta. Dane przetwarzane są w celu realizacji czynności urzędowych. Masz prawo do dostępu, sprostowania, ograniczenia przetwarzania danych. Więcej informacji znajdziesz </w:t>
    </w:r>
    <w:r w:rsidRPr="00B43FB6">
      <w:rPr>
        <w:rFonts w:ascii="Calibri" w:eastAsia="Times New Roman" w:hAnsi="Calibri" w:cs="Times New Roman"/>
        <w:i/>
        <w:sz w:val="18"/>
        <w:szCs w:val="18"/>
        <w:lang w:eastAsia="pl-PL"/>
      </w:rPr>
      <w:br/>
      <w:t xml:space="preserve">na stronie </w:t>
    </w:r>
    <w:hyperlink r:id="rId1" w:history="1">
      <w:r w:rsidRPr="00B43FB6">
        <w:rPr>
          <w:rFonts w:ascii="Calibri" w:eastAsia="Times New Roman" w:hAnsi="Calibri" w:cs="Times New Roman"/>
          <w:i/>
          <w:color w:val="0000FF"/>
          <w:sz w:val="18"/>
          <w:szCs w:val="18"/>
          <w:u w:val="single"/>
          <w:lang w:eastAsia="pl-PL"/>
        </w:rPr>
        <w:t>www.karczemka.org.pl</w:t>
      </w:r>
    </w:hyperlink>
    <w:r w:rsidRPr="00B43FB6">
      <w:rPr>
        <w:rFonts w:ascii="Calibri" w:eastAsia="Times New Roman" w:hAnsi="Calibri" w:cs="Times New Roman"/>
        <w:i/>
        <w:sz w:val="18"/>
        <w:szCs w:val="18"/>
        <w:lang w:eastAsia="pl-PL"/>
      </w:rPr>
      <w:t xml:space="preserve">  - zakładka /polityka prywatności/ oraz </w:t>
    </w:r>
    <w:hyperlink r:id="rId2" w:history="1">
      <w:r w:rsidRPr="00B43FB6">
        <w:rPr>
          <w:rFonts w:ascii="Calibri" w:eastAsia="Times New Roman" w:hAnsi="Calibri" w:cs="Times New Roman"/>
          <w:i/>
          <w:color w:val="0000FF"/>
          <w:sz w:val="18"/>
          <w:szCs w:val="18"/>
          <w:u w:val="single"/>
          <w:lang w:eastAsia="pl-PL"/>
        </w:rPr>
        <w:t>www.labert.krakow.pl</w:t>
      </w:r>
    </w:hyperlink>
    <w:r w:rsidRPr="00B43FB6">
      <w:rPr>
        <w:rFonts w:ascii="Calibri" w:eastAsia="Times New Roman" w:hAnsi="Calibri" w:cs="Times New Roman"/>
        <w:i/>
        <w:sz w:val="18"/>
        <w:szCs w:val="18"/>
        <w:lang w:eastAsia="pl-PL"/>
      </w:rPr>
      <w:t xml:space="preserve">  - zakładka /Fundacja/Polityka prywatności/.</w:t>
    </w:r>
  </w:p>
  <w:p w:rsidR="00B43FB6" w:rsidRDefault="00B43FB6" w:rsidP="00081F89">
    <w:pPr>
      <w:pStyle w:val="Stopka"/>
      <w:ind w:left="1080"/>
    </w:pPr>
  </w:p>
  <w:p w:rsidR="00081F89" w:rsidRDefault="00081F89" w:rsidP="00081F89">
    <w:pPr>
      <w:pStyle w:val="Stopka"/>
      <w:ind w:left="1080"/>
    </w:pPr>
    <w: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61" w:rsidRDefault="00C43261" w:rsidP="00385992">
      <w:pPr>
        <w:spacing w:after="0" w:line="240" w:lineRule="auto"/>
      </w:pPr>
      <w:r>
        <w:separator/>
      </w:r>
    </w:p>
  </w:footnote>
  <w:footnote w:type="continuationSeparator" w:id="0">
    <w:p w:rsidR="00C43261" w:rsidRDefault="00C43261" w:rsidP="0038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92" w:rsidRDefault="00385992">
    <w:pPr>
      <w:pStyle w:val="Nagwek"/>
    </w:pPr>
    <w:r>
      <w:t>Ozn. spr. Samochód dla WTZ Karczemka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E4"/>
    <w:multiLevelType w:val="hybridMultilevel"/>
    <w:tmpl w:val="80F0F700"/>
    <w:lvl w:ilvl="0" w:tplc="488EBFA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933F19"/>
    <w:multiLevelType w:val="hybridMultilevel"/>
    <w:tmpl w:val="B4DCD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2092C"/>
    <w:multiLevelType w:val="hybridMultilevel"/>
    <w:tmpl w:val="B2AAC54C"/>
    <w:lvl w:ilvl="0" w:tplc="E6561A0C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A8434C"/>
    <w:multiLevelType w:val="hybridMultilevel"/>
    <w:tmpl w:val="1C88F88A"/>
    <w:lvl w:ilvl="0" w:tplc="308001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92"/>
    <w:rsid w:val="0007139B"/>
    <w:rsid w:val="00081F89"/>
    <w:rsid w:val="000E5053"/>
    <w:rsid w:val="0019684E"/>
    <w:rsid w:val="0027171C"/>
    <w:rsid w:val="002960E2"/>
    <w:rsid w:val="003170F5"/>
    <w:rsid w:val="00331BD3"/>
    <w:rsid w:val="00385992"/>
    <w:rsid w:val="0040110F"/>
    <w:rsid w:val="00444D6F"/>
    <w:rsid w:val="0047414D"/>
    <w:rsid w:val="00494BE5"/>
    <w:rsid w:val="00771B75"/>
    <w:rsid w:val="008B4C7C"/>
    <w:rsid w:val="00914F3E"/>
    <w:rsid w:val="009B3F12"/>
    <w:rsid w:val="009C6272"/>
    <w:rsid w:val="009F5464"/>
    <w:rsid w:val="00A25377"/>
    <w:rsid w:val="00A37398"/>
    <w:rsid w:val="00A92464"/>
    <w:rsid w:val="00B42316"/>
    <w:rsid w:val="00B43FB6"/>
    <w:rsid w:val="00B44C26"/>
    <w:rsid w:val="00B75DFE"/>
    <w:rsid w:val="00BC5773"/>
    <w:rsid w:val="00C43261"/>
    <w:rsid w:val="00E37504"/>
    <w:rsid w:val="00EA7F27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92"/>
  </w:style>
  <w:style w:type="paragraph" w:styleId="Stopka">
    <w:name w:val="footer"/>
    <w:basedOn w:val="Normalny"/>
    <w:link w:val="StopkaZnak"/>
    <w:uiPriority w:val="99"/>
    <w:unhideWhenUsed/>
    <w:rsid w:val="0038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92"/>
  </w:style>
  <w:style w:type="table" w:styleId="Tabela-Siatka">
    <w:name w:val="Table Grid"/>
    <w:basedOn w:val="Standardowy"/>
    <w:uiPriority w:val="59"/>
    <w:rsid w:val="0008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92"/>
  </w:style>
  <w:style w:type="paragraph" w:styleId="Stopka">
    <w:name w:val="footer"/>
    <w:basedOn w:val="Normalny"/>
    <w:link w:val="StopkaZnak"/>
    <w:uiPriority w:val="99"/>
    <w:unhideWhenUsed/>
    <w:rsid w:val="0038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92"/>
  </w:style>
  <w:style w:type="table" w:styleId="Tabela-Siatka">
    <w:name w:val="Table Grid"/>
    <w:basedOn w:val="Standardowy"/>
    <w:uiPriority w:val="59"/>
    <w:rsid w:val="0008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bert.krakow.pl" TargetMode="External"/><Relationship Id="rId1" Type="http://schemas.openxmlformats.org/officeDocument/2006/relationships/hyperlink" Target="http://www.karczemk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ASM</cp:lastModifiedBy>
  <cp:revision>3</cp:revision>
  <dcterms:created xsi:type="dcterms:W3CDTF">2019-09-11T10:47:00Z</dcterms:created>
  <dcterms:modified xsi:type="dcterms:W3CDTF">2019-09-13T07:16:00Z</dcterms:modified>
</cp:coreProperties>
</file>