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FB" w:rsidRPr="00100163" w:rsidRDefault="00100163" w:rsidP="00100163">
      <w:pPr>
        <w:jc w:val="right"/>
        <w:rPr>
          <w:rFonts w:ascii="Times New Roman CE" w:hAnsi="Times New Roman CE"/>
          <w:sz w:val="24"/>
        </w:rPr>
      </w:pPr>
      <w:r w:rsidRPr="00100163">
        <w:rPr>
          <w:rFonts w:ascii="Times New Roman CE" w:hAnsi="Times New Roman CE"/>
          <w:sz w:val="24"/>
        </w:rPr>
        <w:t>Załącznik nr 3  do Zapytania ofertowego</w:t>
      </w:r>
    </w:p>
    <w:p w:rsidR="00100163" w:rsidRPr="00100163" w:rsidRDefault="00100163" w:rsidP="00100163">
      <w:pPr>
        <w:spacing w:after="0" w:line="240" w:lineRule="auto"/>
        <w:jc w:val="center"/>
        <w:rPr>
          <w:rFonts w:ascii="Times New Roman CE" w:eastAsia="Times New Roman" w:hAnsi="Times New Roman CE" w:cs="Arial"/>
          <w:b/>
          <w:sz w:val="24"/>
          <w:lang w:eastAsia="pl-PL"/>
        </w:rPr>
      </w:pPr>
      <w:r w:rsidRPr="00100163">
        <w:rPr>
          <w:rFonts w:ascii="Times New Roman CE" w:eastAsia="Times New Roman" w:hAnsi="Times New Roman CE" w:cs="Arial"/>
          <w:b/>
          <w:sz w:val="24"/>
          <w:lang w:eastAsia="pl-PL"/>
        </w:rPr>
        <w:t>Projekt umowy nr  …………………</w:t>
      </w:r>
      <w:r w:rsidRPr="00100163">
        <w:rPr>
          <w:rFonts w:ascii="Times New Roman CE" w:eastAsia="Times New Roman" w:hAnsi="Times New Roman CE" w:cs="Arial"/>
          <w:b/>
          <w:sz w:val="24"/>
          <w:lang w:eastAsia="pl-PL"/>
        </w:rPr>
        <w:br/>
        <w:t>o udzielenie zamówienia publicznego</w:t>
      </w:r>
    </w:p>
    <w:p w:rsidR="00100163" w:rsidRPr="00100163" w:rsidRDefault="00100163" w:rsidP="00100163">
      <w:pPr>
        <w:spacing w:after="0" w:line="240" w:lineRule="auto"/>
        <w:jc w:val="center"/>
        <w:rPr>
          <w:rFonts w:ascii="Times New Roman CE" w:eastAsia="Times New Roman" w:hAnsi="Times New Roman CE" w:cs="Arial"/>
          <w:b/>
          <w:sz w:val="24"/>
          <w:lang w:eastAsia="pl-PL"/>
        </w:rPr>
      </w:pPr>
    </w:p>
    <w:p w:rsidR="00100163" w:rsidRPr="00100163" w:rsidRDefault="00100163" w:rsidP="00100163">
      <w:pPr>
        <w:spacing w:after="0" w:line="240" w:lineRule="auto"/>
        <w:jc w:val="both"/>
        <w:rPr>
          <w:rFonts w:ascii="Times New Roman CE" w:eastAsia="Times New Roman" w:hAnsi="Times New Roman CE" w:cs="Arial"/>
          <w:b/>
          <w:sz w:val="24"/>
          <w:lang w:eastAsia="pl-PL"/>
        </w:rPr>
      </w:pPr>
    </w:p>
    <w:p w:rsidR="00100163" w:rsidRDefault="00100163" w:rsidP="00100163">
      <w:pPr>
        <w:spacing w:after="0" w:line="360" w:lineRule="auto"/>
        <w:jc w:val="both"/>
        <w:rPr>
          <w:rFonts w:ascii="Times New Roman CE" w:eastAsia="Times New Roman" w:hAnsi="Times New Roman CE" w:cs="Arial"/>
          <w:sz w:val="24"/>
          <w:lang w:eastAsia="pl-PL"/>
        </w:rPr>
      </w:pPr>
      <w:r w:rsidRPr="00100163">
        <w:rPr>
          <w:rFonts w:ascii="Times New Roman CE" w:eastAsia="Times New Roman" w:hAnsi="Times New Roman CE" w:cs="Arial"/>
          <w:sz w:val="24"/>
          <w:lang w:eastAsia="pl-PL"/>
        </w:rPr>
        <w:t>zawarta w Otłoczynie  w dniu</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xml:space="preserve">, pomiędzy: Fundacją </w:t>
      </w:r>
      <w:r w:rsidR="001E621C">
        <w:rPr>
          <w:rFonts w:ascii="Times New Roman CE" w:eastAsia="Times New Roman" w:hAnsi="Times New Roman CE" w:cs="Arial"/>
          <w:sz w:val="24"/>
          <w:lang w:eastAsia="pl-PL"/>
        </w:rPr>
        <w:t>im. Brata Alberta</w:t>
      </w:r>
      <w:r w:rsidRPr="00100163">
        <w:rPr>
          <w:rFonts w:ascii="Times New Roman CE" w:eastAsia="Times New Roman" w:hAnsi="Times New Roman CE" w:cs="Arial"/>
          <w:sz w:val="24"/>
          <w:lang w:eastAsia="pl-PL"/>
        </w:rPr>
        <w:t xml:space="preserve">, </w:t>
      </w:r>
      <w:r w:rsidR="001E621C">
        <w:rPr>
          <w:rFonts w:ascii="Times New Roman CE" w:eastAsia="Times New Roman" w:hAnsi="Times New Roman CE" w:cs="Arial"/>
          <w:sz w:val="24"/>
          <w:lang w:eastAsia="pl-PL"/>
        </w:rPr>
        <w:t>Warsztat Tera</w:t>
      </w:r>
      <w:r w:rsidR="00527313">
        <w:rPr>
          <w:rFonts w:ascii="Times New Roman CE" w:eastAsia="Times New Roman" w:hAnsi="Times New Roman CE" w:cs="Arial"/>
          <w:sz w:val="24"/>
          <w:lang w:eastAsia="pl-PL"/>
        </w:rPr>
        <w:t>pii Zajęciowej Karczemka,</w:t>
      </w:r>
      <w:r w:rsidR="005D3E48">
        <w:rPr>
          <w:rFonts w:ascii="Times New Roman CE" w:eastAsia="Times New Roman" w:hAnsi="Times New Roman CE" w:cs="Arial"/>
          <w:sz w:val="24"/>
          <w:lang w:eastAsia="pl-PL"/>
        </w:rPr>
        <w:t xml:space="preserve"> Otłoczyn,</w:t>
      </w:r>
      <w:r w:rsidR="00527313">
        <w:rPr>
          <w:rFonts w:ascii="Times New Roman CE" w:eastAsia="Times New Roman" w:hAnsi="Times New Roman CE" w:cs="Arial"/>
          <w:sz w:val="24"/>
          <w:lang w:eastAsia="pl-PL"/>
        </w:rPr>
        <w:t xml:space="preserve"> ul. Szlak Bursztynowy 95, 87 - 700 Aleksandrów Kujawski NIP 891-144-11-73</w:t>
      </w:r>
      <w:r>
        <w:rPr>
          <w:rFonts w:ascii="Times New Roman CE" w:eastAsia="Times New Roman" w:hAnsi="Times New Roman CE" w:cs="Arial"/>
          <w:sz w:val="24"/>
          <w:lang w:eastAsia="pl-PL"/>
        </w:rPr>
        <w:t xml:space="preserve">, reprezentowaną przez panią Agnieszkę Urbańską – kierownika Warsztatu Terapii Zajęciowej </w:t>
      </w:r>
      <w:r w:rsidR="005D3E48">
        <w:rPr>
          <w:rFonts w:ascii="Times New Roman CE" w:eastAsia="Times New Roman" w:hAnsi="Times New Roman CE" w:cs="Arial"/>
          <w:sz w:val="24"/>
          <w:lang w:eastAsia="pl-PL"/>
        </w:rPr>
        <w:t>„</w:t>
      </w:r>
      <w:r>
        <w:rPr>
          <w:rFonts w:ascii="Times New Roman CE" w:eastAsia="Times New Roman" w:hAnsi="Times New Roman CE" w:cs="Arial"/>
          <w:sz w:val="24"/>
          <w:lang w:eastAsia="pl-PL"/>
        </w:rPr>
        <w:t>Karczemka</w:t>
      </w:r>
      <w:r w:rsidR="005D3E48">
        <w:rPr>
          <w:rFonts w:ascii="Times New Roman CE" w:eastAsia="Times New Roman" w:hAnsi="Times New Roman CE" w:cs="Arial"/>
          <w:sz w:val="24"/>
          <w:lang w:eastAsia="pl-PL"/>
        </w:rPr>
        <w:t>”</w:t>
      </w:r>
      <w:r>
        <w:rPr>
          <w:rFonts w:ascii="Times New Roman CE" w:eastAsia="Times New Roman" w:hAnsi="Times New Roman CE" w:cs="Arial"/>
          <w:sz w:val="24"/>
          <w:lang w:eastAsia="pl-PL"/>
        </w:rPr>
        <w:t>,</w:t>
      </w:r>
      <w:r w:rsidR="00527313">
        <w:rPr>
          <w:rFonts w:ascii="Times New Roman CE" w:eastAsia="Times New Roman" w:hAnsi="Times New Roman CE" w:cs="Arial"/>
          <w:sz w:val="24"/>
          <w:lang w:eastAsia="pl-PL"/>
        </w:rPr>
        <w:t xml:space="preserve"> </w:t>
      </w:r>
      <w:r>
        <w:rPr>
          <w:rFonts w:ascii="Times New Roman CE" w:eastAsia="Times New Roman" w:hAnsi="Times New Roman CE" w:cs="Arial"/>
          <w:sz w:val="24"/>
          <w:lang w:eastAsia="pl-PL"/>
        </w:rPr>
        <w:t xml:space="preserve"> zwanego dalej </w:t>
      </w:r>
      <w:r w:rsidRPr="00100163">
        <w:rPr>
          <w:rFonts w:ascii="Times New Roman CE" w:eastAsia="Times New Roman" w:hAnsi="Times New Roman CE" w:cs="Arial"/>
          <w:b/>
          <w:sz w:val="24"/>
          <w:lang w:eastAsia="pl-PL"/>
        </w:rPr>
        <w:t>„Zamawiającym”,</w:t>
      </w:r>
      <w:r>
        <w:rPr>
          <w:rFonts w:ascii="Times New Roman CE" w:eastAsia="Times New Roman" w:hAnsi="Times New Roman CE" w:cs="Arial"/>
          <w:sz w:val="24"/>
          <w:lang w:eastAsia="pl-PL"/>
        </w:rPr>
        <w:t xml:space="preserve"> </w:t>
      </w:r>
    </w:p>
    <w:p w:rsidR="00100163" w:rsidRPr="00100163" w:rsidRDefault="00100163" w:rsidP="00100163">
      <w:pPr>
        <w:spacing w:after="0" w:line="360" w:lineRule="auto"/>
        <w:jc w:val="both"/>
        <w:rPr>
          <w:rFonts w:ascii="Times New Roman CE" w:eastAsia="Times New Roman" w:hAnsi="Times New Roman CE" w:cs="Arial"/>
          <w:sz w:val="24"/>
          <w:lang w:eastAsia="pl-PL"/>
        </w:rPr>
      </w:pPr>
      <w:r>
        <w:rPr>
          <w:rFonts w:ascii="Times New Roman CE" w:eastAsia="Times New Roman" w:hAnsi="Times New Roman CE" w:cs="Arial"/>
          <w:sz w:val="24"/>
          <w:lang w:eastAsia="pl-PL"/>
        </w:rPr>
        <w:t xml:space="preserve">a, </w:t>
      </w:r>
      <w:r>
        <w:rPr>
          <w:rFonts w:ascii="Times New Roman CE" w:eastAsia="Times New Roman" w:hAnsi="Times New Roman CE" w:cs="Arial"/>
          <w:sz w:val="24"/>
          <w:lang w:eastAsia="pl-PL"/>
        </w:rPr>
        <w:br/>
        <w:t>……………………………………..</w:t>
      </w:r>
      <w:r w:rsidRPr="00100163">
        <w:rPr>
          <w:rFonts w:ascii="Times New Roman CE" w:eastAsia="Times New Roman" w:hAnsi="Times New Roman CE" w:cs="Arial"/>
          <w:sz w:val="24"/>
          <w:lang w:eastAsia="pl-PL"/>
        </w:rPr>
        <w:t xml:space="preserve">z siedzibą w </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xml:space="preserve"> przy ul</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kod pocztowy:</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xml:space="preserve"> , wpisanym do rejestru </w:t>
      </w:r>
    </w:p>
    <w:p w:rsidR="00100163" w:rsidRDefault="00100163" w:rsidP="00100163">
      <w:pPr>
        <w:spacing w:after="0" w:line="360" w:lineRule="auto"/>
        <w:jc w:val="both"/>
        <w:rPr>
          <w:rFonts w:ascii="Times New Roman CE" w:eastAsia="Times New Roman" w:hAnsi="Times New Roman CE" w:cs="Arial"/>
          <w:sz w:val="24"/>
          <w:lang w:eastAsia="pl-PL"/>
        </w:rPr>
      </w:pPr>
      <w:r w:rsidRPr="00100163">
        <w:rPr>
          <w:rFonts w:ascii="Times New Roman CE" w:eastAsia="Times New Roman" w:hAnsi="Times New Roman CE" w:cs="Arial"/>
          <w:sz w:val="24"/>
          <w:lang w:eastAsia="pl-PL"/>
        </w:rPr>
        <w:t xml:space="preserve">przedsiębiorców Krajowego Rejestru Sądowego prowadzonego przez Sąd Rejonowy </w:t>
      </w:r>
      <w:r>
        <w:rPr>
          <w:rFonts w:ascii="Times New Roman CE" w:eastAsia="Times New Roman" w:hAnsi="Times New Roman CE" w:cs="Arial"/>
          <w:sz w:val="24"/>
          <w:lang w:eastAsia="pl-PL"/>
        </w:rPr>
        <w:br/>
      </w:r>
      <w:r w:rsidRPr="00100163">
        <w:rPr>
          <w:rFonts w:ascii="Times New Roman CE" w:eastAsia="Times New Roman" w:hAnsi="Times New Roman CE" w:cs="Arial"/>
          <w:sz w:val="24"/>
          <w:lang w:eastAsia="pl-PL"/>
        </w:rPr>
        <w:t xml:space="preserve">dla </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w</w:t>
      </w:r>
      <w:r>
        <w:rPr>
          <w:rFonts w:ascii="Times New Roman CE" w:eastAsia="Times New Roman" w:hAnsi="Times New Roman CE" w:cs="Arial"/>
          <w:sz w:val="24"/>
          <w:lang w:eastAsia="pl-PL"/>
        </w:rPr>
        <w:t xml:space="preserve"> ……………………..</w:t>
      </w:r>
      <w:r w:rsidRPr="00100163">
        <w:rPr>
          <w:rFonts w:ascii="Times New Roman CE" w:eastAsia="Times New Roman" w:hAnsi="Times New Roman CE" w:cs="Arial"/>
          <w:sz w:val="24"/>
          <w:lang w:eastAsia="pl-PL"/>
        </w:rPr>
        <w:t>pod nr KRS</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NIP</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 REGON</w:t>
      </w:r>
      <w:r>
        <w:rPr>
          <w:rFonts w:ascii="Times New Roman CE" w:eastAsia="Times New Roman" w:hAnsi="Times New Roman CE" w:cs="Arial"/>
          <w:sz w:val="24"/>
          <w:lang w:eastAsia="pl-PL"/>
        </w:rPr>
        <w:t>…………………………….</w:t>
      </w:r>
      <w:r w:rsidRPr="00100163">
        <w:rPr>
          <w:rFonts w:ascii="Times New Roman CE" w:eastAsia="Times New Roman" w:hAnsi="Times New Roman CE" w:cs="Arial"/>
          <w:sz w:val="24"/>
          <w:lang w:eastAsia="pl-PL"/>
        </w:rPr>
        <w:t>,</w:t>
      </w:r>
    </w:p>
    <w:p w:rsidR="00100163" w:rsidRDefault="00100163" w:rsidP="00100163">
      <w:pPr>
        <w:spacing w:after="0" w:line="360" w:lineRule="auto"/>
        <w:jc w:val="both"/>
        <w:rPr>
          <w:rFonts w:ascii="Times New Roman CE" w:eastAsia="Times New Roman" w:hAnsi="Times New Roman CE" w:cs="Arial"/>
          <w:sz w:val="24"/>
          <w:lang w:eastAsia="pl-PL"/>
        </w:rPr>
      </w:pPr>
      <w:r>
        <w:rPr>
          <w:rFonts w:ascii="Times New Roman CE" w:eastAsia="Times New Roman" w:hAnsi="Times New Roman CE" w:cs="Arial"/>
          <w:sz w:val="24"/>
          <w:lang w:eastAsia="pl-PL"/>
        </w:rPr>
        <w:t>reprezentowanym przez:</w:t>
      </w:r>
    </w:p>
    <w:p w:rsidR="00100163" w:rsidRDefault="00100163" w:rsidP="00100163">
      <w:pPr>
        <w:spacing w:after="0" w:line="360" w:lineRule="auto"/>
        <w:jc w:val="both"/>
        <w:rPr>
          <w:rFonts w:ascii="Times New Roman CE" w:eastAsia="Times New Roman" w:hAnsi="Times New Roman CE" w:cs="Arial"/>
          <w:b/>
          <w:sz w:val="24"/>
          <w:lang w:eastAsia="pl-PL"/>
        </w:rPr>
      </w:pPr>
      <w:r>
        <w:rPr>
          <w:rFonts w:ascii="Times New Roman CE" w:eastAsia="Times New Roman" w:hAnsi="Times New Roman CE" w:cs="Arial"/>
          <w:sz w:val="24"/>
          <w:lang w:eastAsia="pl-PL"/>
        </w:rPr>
        <w:t>…………………………………………………………………</w:t>
      </w:r>
      <w:r>
        <w:rPr>
          <w:rFonts w:ascii="Times New Roman CE" w:eastAsia="Times New Roman" w:hAnsi="Times New Roman CE" w:cs="Arial"/>
          <w:sz w:val="24"/>
          <w:lang w:eastAsia="pl-PL"/>
        </w:rPr>
        <w:br/>
        <w:t xml:space="preserve">zwanym dalej </w:t>
      </w:r>
      <w:r>
        <w:rPr>
          <w:rFonts w:ascii="Times New Roman CE" w:eastAsia="Times New Roman" w:hAnsi="Times New Roman CE" w:cs="Arial"/>
          <w:b/>
          <w:sz w:val="24"/>
          <w:lang w:eastAsia="pl-PL"/>
        </w:rPr>
        <w:t>„Wykonawcą”,</w:t>
      </w:r>
    </w:p>
    <w:p w:rsidR="00100163" w:rsidRDefault="00100163" w:rsidP="00100163">
      <w:pPr>
        <w:spacing w:after="0" w:line="360" w:lineRule="auto"/>
        <w:jc w:val="both"/>
        <w:rPr>
          <w:rFonts w:ascii="Times New Roman CE" w:eastAsia="Times New Roman" w:hAnsi="Times New Roman CE" w:cs="Arial"/>
          <w:sz w:val="24"/>
          <w:lang w:eastAsia="pl-PL"/>
        </w:rPr>
      </w:pPr>
    </w:p>
    <w:p w:rsidR="00100163" w:rsidRDefault="00100163" w:rsidP="00100163">
      <w:pPr>
        <w:spacing w:after="0" w:line="360" w:lineRule="auto"/>
        <w:jc w:val="both"/>
        <w:rPr>
          <w:rFonts w:ascii="Times New Roman CE" w:eastAsia="Times New Roman" w:hAnsi="Times New Roman CE" w:cs="Arial"/>
          <w:b/>
          <w:color w:val="000000"/>
          <w:sz w:val="24"/>
          <w:lang w:eastAsia="pl-PL"/>
        </w:rPr>
      </w:pPr>
      <w:r w:rsidRPr="00100163">
        <w:rPr>
          <w:rFonts w:ascii="Times New Roman CE" w:eastAsia="Times New Roman" w:hAnsi="Times New Roman CE" w:cs="Arial"/>
          <w:sz w:val="24"/>
          <w:lang w:eastAsia="pl-PL"/>
        </w:rPr>
        <w:t xml:space="preserve">zawarta w konsekwencji dokonania wyboru na podstawie rozeznania rynku w drodze zapytania ofertowego na: </w:t>
      </w:r>
      <w:r w:rsidRPr="00100163">
        <w:rPr>
          <w:rFonts w:ascii="Times New Roman CE" w:eastAsia="Times New Roman" w:hAnsi="Times New Roman CE" w:cs="Arial"/>
          <w:b/>
          <w:color w:val="000000"/>
          <w:sz w:val="24"/>
          <w:lang w:eastAsia="pl-PL"/>
        </w:rPr>
        <w:t xml:space="preserve">„ZAKUP SAMOCHODU </w:t>
      </w:r>
      <w:r>
        <w:rPr>
          <w:rFonts w:ascii="Times New Roman CE" w:eastAsia="Times New Roman" w:hAnsi="Times New Roman CE" w:cs="Arial"/>
          <w:b/>
          <w:color w:val="000000"/>
          <w:sz w:val="24"/>
          <w:lang w:eastAsia="pl-PL"/>
        </w:rPr>
        <w:t xml:space="preserve">9 – OSOBOWEGO, PRZYSTOSOWANEGO </w:t>
      </w:r>
      <w:r w:rsidRPr="00100163">
        <w:rPr>
          <w:rFonts w:ascii="Times New Roman CE" w:eastAsia="Times New Roman" w:hAnsi="Times New Roman CE" w:cs="Arial"/>
          <w:b/>
          <w:color w:val="000000"/>
          <w:sz w:val="24"/>
          <w:lang w:eastAsia="pl-PL"/>
        </w:rPr>
        <w:t>DO P</w:t>
      </w:r>
      <w:r>
        <w:rPr>
          <w:rFonts w:ascii="Times New Roman CE" w:eastAsia="Times New Roman" w:hAnsi="Times New Roman CE" w:cs="Arial"/>
          <w:b/>
          <w:color w:val="000000"/>
          <w:sz w:val="24"/>
          <w:lang w:eastAsia="pl-PL"/>
        </w:rPr>
        <w:t xml:space="preserve">RZEWOZU OSÓB NIEPEŁNOSPRAWNYCH </w:t>
      </w:r>
      <w:r w:rsidRPr="00100163">
        <w:rPr>
          <w:rFonts w:ascii="Times New Roman CE" w:eastAsia="Times New Roman" w:hAnsi="Times New Roman CE" w:cs="Arial"/>
          <w:b/>
          <w:color w:val="000000"/>
          <w:sz w:val="24"/>
          <w:lang w:eastAsia="pl-PL"/>
        </w:rPr>
        <w:t xml:space="preserve">DLA POTRZEB WARSZTATU TERAPII ZAJĘCIOWEJ </w:t>
      </w:r>
      <w:r w:rsidR="005D3E48">
        <w:rPr>
          <w:rFonts w:ascii="Times New Roman CE" w:eastAsia="Times New Roman" w:hAnsi="Times New Roman CE" w:cs="Arial"/>
          <w:b/>
          <w:color w:val="000000"/>
          <w:sz w:val="24"/>
          <w:lang w:eastAsia="pl-PL"/>
        </w:rPr>
        <w:t>„</w:t>
      </w:r>
      <w:r w:rsidRPr="00100163">
        <w:rPr>
          <w:rFonts w:ascii="Times New Roman CE" w:eastAsia="Times New Roman" w:hAnsi="Times New Roman CE" w:cs="Arial"/>
          <w:b/>
          <w:color w:val="000000"/>
          <w:sz w:val="24"/>
          <w:lang w:eastAsia="pl-PL"/>
        </w:rPr>
        <w:t>KARCZEMKA”</w:t>
      </w:r>
      <w:r>
        <w:rPr>
          <w:rFonts w:ascii="Times New Roman CE" w:eastAsia="Times New Roman" w:hAnsi="Times New Roman CE" w:cs="Arial"/>
          <w:b/>
          <w:color w:val="000000"/>
          <w:sz w:val="24"/>
          <w:lang w:eastAsia="pl-PL"/>
        </w:rPr>
        <w:t>.</w:t>
      </w:r>
    </w:p>
    <w:p w:rsidR="00100163" w:rsidRDefault="00100163" w:rsidP="00100163">
      <w:pPr>
        <w:spacing w:after="0" w:line="360" w:lineRule="auto"/>
        <w:jc w:val="both"/>
        <w:rPr>
          <w:rFonts w:ascii="Times New Roman CE" w:eastAsia="Times New Roman" w:hAnsi="Times New Roman CE" w:cs="Arial"/>
          <w:b/>
          <w:color w:val="000000"/>
          <w:sz w:val="24"/>
          <w:lang w:eastAsia="pl-PL"/>
        </w:rPr>
      </w:pPr>
    </w:p>
    <w:p w:rsidR="00100163" w:rsidRDefault="00100163" w:rsidP="0010016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1</w:t>
      </w:r>
    </w:p>
    <w:p w:rsidR="00100163" w:rsidRDefault="00100163" w:rsidP="0010016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Przedmiot umowy</w:t>
      </w:r>
    </w:p>
    <w:p w:rsidR="00100163" w:rsidRDefault="00100163" w:rsidP="00100163">
      <w:pPr>
        <w:pStyle w:val="Akapitzlist"/>
        <w:numPr>
          <w:ilvl w:val="0"/>
          <w:numId w:val="1"/>
        </w:numPr>
        <w:spacing w:line="360" w:lineRule="auto"/>
        <w:rPr>
          <w:rFonts w:ascii="Times New Roman CE" w:eastAsia="Times New Roman" w:hAnsi="Times New Roman CE" w:cs="Arial"/>
          <w:color w:val="000000"/>
          <w:sz w:val="24"/>
          <w:lang w:eastAsia="pl-PL"/>
        </w:rPr>
      </w:pPr>
      <w:r w:rsidRPr="00100163">
        <w:rPr>
          <w:rFonts w:ascii="Times New Roman CE" w:eastAsia="Times New Roman" w:hAnsi="Times New Roman CE" w:cs="Arial"/>
          <w:color w:val="000000"/>
          <w:sz w:val="24"/>
          <w:lang w:eastAsia="pl-PL"/>
        </w:rPr>
        <w:t>Przedmiotem zamówienia jest dostawa samochodu fabrycznie nowego (w dalszej części umowy zwanego „pojazdem” lub „przedmiotem zamówienia”) na zasadach określonych w ust. 2.</w:t>
      </w:r>
    </w:p>
    <w:p w:rsidR="00100163" w:rsidRDefault="00100163" w:rsidP="00100163">
      <w:pPr>
        <w:pStyle w:val="Akapitzlist"/>
        <w:numPr>
          <w:ilvl w:val="0"/>
          <w:numId w:val="1"/>
        </w:numPr>
        <w:spacing w:line="360" w:lineRule="auto"/>
        <w:rPr>
          <w:rFonts w:ascii="Times New Roman CE" w:eastAsia="Times New Roman" w:hAnsi="Times New Roman CE" w:cs="Arial"/>
          <w:color w:val="000000"/>
          <w:sz w:val="24"/>
          <w:lang w:eastAsia="pl-PL"/>
        </w:rPr>
      </w:pPr>
      <w:r w:rsidRPr="00100163">
        <w:rPr>
          <w:rFonts w:ascii="Times New Roman CE" w:eastAsia="Times New Roman" w:hAnsi="Times New Roman CE" w:cs="Arial"/>
          <w:color w:val="000000"/>
          <w:sz w:val="24"/>
          <w:lang w:eastAsia="pl-PL"/>
        </w:rPr>
        <w:t>Wykonawca zobowiązuje się do wykonania przedmiotu zamówienia zgodnie z:</w:t>
      </w:r>
    </w:p>
    <w:p w:rsidR="00100163" w:rsidRDefault="00100163" w:rsidP="00100163">
      <w:pPr>
        <w:pStyle w:val="Akapitzlist"/>
        <w:numPr>
          <w:ilvl w:val="0"/>
          <w:numId w:val="3"/>
        </w:numPr>
        <w:spacing w:line="360" w:lineRule="auto"/>
        <w:rPr>
          <w:rFonts w:ascii="Times New Roman CE" w:eastAsia="Times New Roman" w:hAnsi="Times New Roman CE" w:cs="Arial"/>
          <w:color w:val="000000"/>
          <w:sz w:val="24"/>
          <w:lang w:eastAsia="pl-PL"/>
        </w:rPr>
      </w:pPr>
      <w:r>
        <w:rPr>
          <w:rFonts w:ascii="Times New Roman CE" w:eastAsia="Times New Roman" w:hAnsi="Times New Roman CE" w:cs="Arial"/>
          <w:color w:val="000000"/>
          <w:sz w:val="24"/>
          <w:lang w:eastAsia="pl-PL"/>
        </w:rPr>
        <w:t>opisem przedmiotu z</w:t>
      </w:r>
      <w:r w:rsidRPr="00100163">
        <w:rPr>
          <w:rFonts w:ascii="Times New Roman CE" w:eastAsia="Times New Roman" w:hAnsi="Times New Roman CE" w:cs="Arial"/>
          <w:color w:val="000000"/>
          <w:sz w:val="24"/>
          <w:lang w:eastAsia="pl-PL"/>
        </w:rPr>
        <w:t>amówienia (stanowiącym załącznik nr 1 do umowy),</w:t>
      </w:r>
    </w:p>
    <w:p w:rsidR="005F7F64" w:rsidRDefault="00100163" w:rsidP="005F7F64">
      <w:pPr>
        <w:pStyle w:val="Akapitzlist"/>
        <w:numPr>
          <w:ilvl w:val="0"/>
          <w:numId w:val="3"/>
        </w:numPr>
        <w:spacing w:line="360" w:lineRule="auto"/>
        <w:rPr>
          <w:rFonts w:ascii="Times New Roman CE" w:eastAsia="Times New Roman" w:hAnsi="Times New Roman CE" w:cs="Arial"/>
          <w:color w:val="000000"/>
          <w:sz w:val="24"/>
          <w:lang w:eastAsia="pl-PL"/>
        </w:rPr>
      </w:pPr>
      <w:r w:rsidRPr="00100163">
        <w:rPr>
          <w:rFonts w:ascii="Times New Roman CE" w:eastAsia="Times New Roman" w:hAnsi="Times New Roman CE" w:cs="Arial"/>
          <w:color w:val="000000"/>
          <w:sz w:val="24"/>
          <w:lang w:eastAsia="pl-PL"/>
        </w:rPr>
        <w:lastRenderedPageBreak/>
        <w:t xml:space="preserve">swoją ofertą (stanowiącą załącznik nr </w:t>
      </w:r>
      <w:r>
        <w:rPr>
          <w:rFonts w:ascii="Times New Roman CE" w:eastAsia="Times New Roman" w:hAnsi="Times New Roman CE" w:cs="Arial"/>
          <w:color w:val="000000"/>
          <w:sz w:val="24"/>
          <w:lang w:eastAsia="pl-PL"/>
        </w:rPr>
        <w:t>4</w:t>
      </w:r>
      <w:r w:rsidRPr="00100163">
        <w:rPr>
          <w:rFonts w:ascii="Times New Roman CE" w:eastAsia="Times New Roman" w:hAnsi="Times New Roman CE" w:cs="Arial"/>
          <w:color w:val="000000"/>
          <w:sz w:val="24"/>
          <w:lang w:eastAsia="pl-PL"/>
        </w:rPr>
        <w:t xml:space="preserve"> do Umowy),</w:t>
      </w:r>
    </w:p>
    <w:p w:rsidR="00100163" w:rsidRDefault="00100163" w:rsidP="005F7F64">
      <w:pPr>
        <w:pStyle w:val="Akapitzlist"/>
        <w:spacing w:line="360" w:lineRule="auto"/>
        <w:rPr>
          <w:rFonts w:ascii="Times New Roman CE" w:eastAsia="Times New Roman" w:hAnsi="Times New Roman CE" w:cs="Arial"/>
          <w:color w:val="000000"/>
          <w:sz w:val="24"/>
          <w:lang w:eastAsia="pl-PL"/>
        </w:rPr>
      </w:pPr>
      <w:r w:rsidRPr="005F7F64">
        <w:rPr>
          <w:rFonts w:ascii="Times New Roman CE" w:eastAsia="Times New Roman" w:hAnsi="Times New Roman CE" w:cs="Arial"/>
          <w:color w:val="000000"/>
          <w:sz w:val="24"/>
          <w:lang w:eastAsia="pl-PL"/>
        </w:rPr>
        <w:t>które to dokumenty stanowią integralną część Umowy.</w:t>
      </w:r>
    </w:p>
    <w:p w:rsidR="005F7F64" w:rsidRDefault="005F7F64" w:rsidP="005F7F64">
      <w:pPr>
        <w:pStyle w:val="Akapitzlist"/>
        <w:numPr>
          <w:ilvl w:val="0"/>
          <w:numId w:val="3"/>
        </w:numPr>
        <w:spacing w:line="360" w:lineRule="auto"/>
        <w:jc w:val="both"/>
        <w:rPr>
          <w:rFonts w:ascii="Times New Roman CE" w:eastAsia="Times New Roman" w:hAnsi="Times New Roman CE" w:cs="Arial"/>
          <w:color w:val="000000"/>
          <w:sz w:val="24"/>
          <w:lang w:eastAsia="pl-PL"/>
        </w:rPr>
      </w:pPr>
      <w:r w:rsidRPr="005F7F64">
        <w:rPr>
          <w:rFonts w:ascii="Times New Roman CE" w:eastAsia="Times New Roman" w:hAnsi="Times New Roman CE" w:cs="Arial"/>
          <w:color w:val="000000"/>
          <w:sz w:val="24"/>
          <w:lang w:eastAsia="pl-PL"/>
        </w:rPr>
        <w:t>Wraz z pojazdem Wykonawca przekaże zamawiającemu komplet wymaganej dokumentacji, w tym w szczególności dokumenty gwarancyjne, jak również wszystkie dostarczone przez producenta kompl</w:t>
      </w:r>
      <w:r>
        <w:rPr>
          <w:rFonts w:ascii="Times New Roman CE" w:eastAsia="Times New Roman" w:hAnsi="Times New Roman CE" w:cs="Arial"/>
          <w:color w:val="000000"/>
          <w:sz w:val="24"/>
          <w:lang w:eastAsia="pl-PL"/>
        </w:rPr>
        <w:t xml:space="preserve">ety kluczy, nie mniej niż dwa. </w:t>
      </w:r>
    </w:p>
    <w:p w:rsidR="005F7F64" w:rsidRDefault="005F7F64" w:rsidP="005F7F64">
      <w:pPr>
        <w:pStyle w:val="Akapitzlist"/>
        <w:numPr>
          <w:ilvl w:val="0"/>
          <w:numId w:val="3"/>
        </w:numPr>
        <w:spacing w:line="360" w:lineRule="auto"/>
        <w:jc w:val="both"/>
        <w:rPr>
          <w:rFonts w:ascii="Times New Roman CE" w:eastAsia="Times New Roman" w:hAnsi="Times New Roman CE" w:cs="Arial"/>
          <w:color w:val="000000"/>
          <w:sz w:val="24"/>
          <w:lang w:eastAsia="pl-PL"/>
        </w:rPr>
      </w:pPr>
      <w:r w:rsidRPr="005F7F64">
        <w:rPr>
          <w:rFonts w:ascii="Times New Roman CE" w:eastAsia="Times New Roman" w:hAnsi="Times New Roman CE" w:cs="Arial"/>
          <w:color w:val="000000"/>
          <w:sz w:val="24"/>
          <w:lang w:eastAsia="pl-PL"/>
        </w:rPr>
        <w:t>Wykonawca oświadcza, że pojazd jest fabrycznie nowy, nieużywany, wolny od wad fizycznych i prawnych oraz roszczeń osób trzecich.</w:t>
      </w:r>
    </w:p>
    <w:p w:rsidR="00C50543" w:rsidRPr="005F7F64" w:rsidRDefault="00C50543" w:rsidP="00C50543">
      <w:pPr>
        <w:pStyle w:val="Akapitzlist"/>
        <w:spacing w:line="360" w:lineRule="auto"/>
        <w:jc w:val="both"/>
        <w:rPr>
          <w:rFonts w:ascii="Times New Roman CE" w:eastAsia="Times New Roman" w:hAnsi="Times New Roman CE" w:cs="Arial"/>
          <w:color w:val="000000"/>
          <w:sz w:val="24"/>
          <w:lang w:eastAsia="pl-PL"/>
        </w:rPr>
      </w:pP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2</w:t>
      </w: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Termin realizacji umowy</w:t>
      </w: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p>
    <w:p w:rsidR="00C50543" w:rsidRPr="00C50543" w:rsidRDefault="00C50543" w:rsidP="00C50543">
      <w:pPr>
        <w:pStyle w:val="Akapitzlist"/>
        <w:numPr>
          <w:ilvl w:val="0"/>
          <w:numId w:val="6"/>
        </w:numPr>
        <w:spacing w:line="360" w:lineRule="auto"/>
        <w:rPr>
          <w:rFonts w:ascii="Times New Roman CE" w:eastAsia="Times New Roman" w:hAnsi="Times New Roman CE" w:cs="Arial"/>
          <w:color w:val="000000"/>
          <w:sz w:val="24"/>
          <w:lang w:eastAsia="pl-PL"/>
        </w:rPr>
      </w:pPr>
      <w:r w:rsidRPr="00C50543">
        <w:rPr>
          <w:rFonts w:ascii="Times New Roman CE" w:eastAsia="Times New Roman" w:hAnsi="Times New Roman CE" w:cs="Arial"/>
          <w:color w:val="000000"/>
          <w:sz w:val="24"/>
          <w:lang w:eastAsia="pl-PL"/>
        </w:rPr>
        <w:t xml:space="preserve">Dostawa przedmiotu zamówienia nastąpi w terminie do </w:t>
      </w:r>
      <w:r>
        <w:rPr>
          <w:rFonts w:ascii="Times New Roman CE" w:eastAsia="Times New Roman" w:hAnsi="Times New Roman CE" w:cs="Arial"/>
          <w:color w:val="000000"/>
          <w:sz w:val="24"/>
          <w:lang w:eastAsia="pl-PL"/>
        </w:rPr>
        <w:t>…………………………</w:t>
      </w:r>
      <w:r w:rsidRPr="00C50543">
        <w:rPr>
          <w:rFonts w:ascii="Times New Roman CE" w:eastAsia="Times New Roman" w:hAnsi="Times New Roman CE" w:cs="Arial"/>
          <w:color w:val="000000"/>
          <w:sz w:val="24"/>
          <w:lang w:eastAsia="pl-PL"/>
        </w:rPr>
        <w:t xml:space="preserve"> r.</w:t>
      </w:r>
    </w:p>
    <w:p w:rsidR="00C50543" w:rsidRPr="00C50543" w:rsidRDefault="00C50543" w:rsidP="00C50543">
      <w:pPr>
        <w:pStyle w:val="Akapitzlist"/>
        <w:numPr>
          <w:ilvl w:val="0"/>
          <w:numId w:val="6"/>
        </w:numPr>
        <w:spacing w:line="360" w:lineRule="auto"/>
        <w:jc w:val="both"/>
        <w:rPr>
          <w:rFonts w:ascii="Times New Roman CE" w:eastAsia="Times New Roman" w:hAnsi="Times New Roman CE" w:cs="Arial"/>
          <w:color w:val="000000"/>
          <w:sz w:val="24"/>
          <w:lang w:eastAsia="pl-PL"/>
        </w:rPr>
      </w:pPr>
      <w:r w:rsidRPr="00C50543">
        <w:rPr>
          <w:rFonts w:ascii="Times New Roman CE" w:eastAsia="Times New Roman" w:hAnsi="Times New Roman CE" w:cs="Arial"/>
          <w:color w:val="000000"/>
          <w:sz w:val="24"/>
          <w:lang w:eastAsia="pl-PL"/>
        </w:rPr>
        <w:t xml:space="preserve">Za dzień realizacji umowy uznany zostanie dzień odbioru przedmiotu zamówienia wraz z dokumentacją, o którym mowa w </w:t>
      </w:r>
      <w:r>
        <w:rPr>
          <w:rFonts w:ascii="Times New Roman CE" w:eastAsia="Times New Roman" w:hAnsi="Times New Roman CE" w:cs="Arial"/>
          <w:color w:val="000000"/>
          <w:sz w:val="24"/>
          <w:lang w:eastAsia="pl-PL"/>
        </w:rPr>
        <w:t>&amp; 3</w:t>
      </w:r>
      <w:r w:rsidRPr="00C50543">
        <w:rPr>
          <w:rFonts w:ascii="Times New Roman CE" w:eastAsia="Times New Roman" w:hAnsi="Times New Roman CE" w:cs="Arial"/>
          <w:color w:val="000000"/>
          <w:sz w:val="24"/>
          <w:lang w:eastAsia="pl-PL"/>
        </w:rPr>
        <w:t xml:space="preserve"> umowy.</w:t>
      </w: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3</w:t>
      </w:r>
    </w:p>
    <w:p w:rsidR="00C50543" w:rsidRDefault="00C50543" w:rsidP="00C50543">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Termin realizacji umowy</w:t>
      </w:r>
    </w:p>
    <w:p w:rsidR="00E078E0" w:rsidRDefault="00E078E0" w:rsidP="00C50543">
      <w:pPr>
        <w:spacing w:after="0" w:line="360" w:lineRule="auto"/>
        <w:jc w:val="center"/>
        <w:rPr>
          <w:rFonts w:ascii="Times New Roman CE" w:eastAsia="Times New Roman" w:hAnsi="Times New Roman CE" w:cs="Arial"/>
          <w:b/>
          <w:color w:val="000000"/>
          <w:sz w:val="24"/>
          <w:lang w:eastAsia="pl-PL"/>
        </w:rPr>
      </w:pPr>
    </w:p>
    <w:p w:rsidR="00E078E0" w:rsidRP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 xml:space="preserve">Odbiór przedmiotu zamówienia nastąpi w siedzibie Zamawiającego najpóźniej </w:t>
      </w:r>
      <w:r>
        <w:rPr>
          <w:rFonts w:ascii="Times New Roman CE" w:eastAsia="Times New Roman" w:hAnsi="Times New Roman CE" w:cs="Arial"/>
          <w:sz w:val="24"/>
          <w:lang w:eastAsia="pl-PL"/>
        </w:rPr>
        <w:br/>
      </w:r>
      <w:r w:rsidRPr="00E078E0">
        <w:rPr>
          <w:rFonts w:ascii="Times New Roman CE" w:eastAsia="Times New Roman" w:hAnsi="Times New Roman CE" w:cs="Arial"/>
          <w:sz w:val="24"/>
          <w:lang w:eastAsia="pl-PL"/>
        </w:rPr>
        <w:t xml:space="preserve">w terminie określonym w </w:t>
      </w:r>
      <w:r>
        <w:rPr>
          <w:rFonts w:ascii="Times New Roman CE" w:eastAsia="Times New Roman" w:hAnsi="Times New Roman CE" w:cs="Arial"/>
          <w:sz w:val="24"/>
          <w:lang w:eastAsia="pl-PL"/>
        </w:rPr>
        <w:t>&amp;</w:t>
      </w:r>
      <w:r w:rsidRPr="00E078E0">
        <w:rPr>
          <w:rFonts w:ascii="Times New Roman CE" w:eastAsia="Times New Roman" w:hAnsi="Times New Roman CE" w:cs="Arial"/>
          <w:sz w:val="24"/>
          <w:lang w:eastAsia="pl-PL"/>
        </w:rPr>
        <w:t xml:space="preserve"> 2 ust. 1 umowy.</w:t>
      </w:r>
    </w:p>
    <w:p w:rsidR="00E078E0" w:rsidRP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 xml:space="preserve">Wykonawca zobowiązuje się uzgodnić z Zamawiającym termin odbioru </w:t>
      </w:r>
      <w:r>
        <w:rPr>
          <w:rFonts w:ascii="Times New Roman CE" w:eastAsia="Times New Roman" w:hAnsi="Times New Roman CE" w:cs="Arial"/>
          <w:sz w:val="24"/>
          <w:lang w:eastAsia="pl-PL"/>
        </w:rPr>
        <w:br/>
      </w:r>
      <w:r w:rsidRPr="00E078E0">
        <w:rPr>
          <w:rFonts w:ascii="Times New Roman CE" w:eastAsia="Times New Roman" w:hAnsi="Times New Roman CE" w:cs="Arial"/>
          <w:sz w:val="24"/>
          <w:lang w:eastAsia="pl-PL"/>
        </w:rPr>
        <w:t xml:space="preserve">z wyprzedzeniem, co najmniej 3 -dniowym. </w:t>
      </w:r>
    </w:p>
    <w:p w:rsidR="00E078E0" w:rsidRP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Odbiór części lub całości przedmiotu zamówienia oraz uznanie jego należytego wykonania stwierdzone zostanie protokołem podpisanym przez zamawiającego oraz Wykonawcę.</w:t>
      </w:r>
      <w:r>
        <w:rPr>
          <w:rFonts w:ascii="Times New Roman CE" w:eastAsia="Times New Roman" w:hAnsi="Times New Roman CE" w:cs="Arial"/>
          <w:sz w:val="24"/>
          <w:lang w:eastAsia="pl-PL"/>
        </w:rPr>
        <w:t xml:space="preserve"> </w:t>
      </w:r>
      <w:r w:rsidRPr="00E078E0">
        <w:rPr>
          <w:rFonts w:ascii="Times New Roman CE" w:eastAsia="Times New Roman" w:hAnsi="Times New Roman CE" w:cs="Arial"/>
          <w:sz w:val="24"/>
          <w:lang w:eastAsia="pl-PL"/>
        </w:rPr>
        <w:t>Wykonawca zobowiązany jest przy tym do przedstawienia Zamawiającemu dwóch egzemplarzy kompletnie wypełnionego i podpisanego protokołu odbioru obejmującego przedmiot zamówienia.</w:t>
      </w:r>
    </w:p>
    <w:p w:rsidR="00E078E0" w:rsidRP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 xml:space="preserve">Jeżeli w przekazanym przedmiocie zamówienia stwierdzone zostaną wady lub braki Zamawiający uprawniony będzie do odmowy dokonania odbioru przedmiotu </w:t>
      </w:r>
      <w:r w:rsidRPr="00E078E0">
        <w:rPr>
          <w:rFonts w:ascii="Times New Roman CE" w:eastAsia="Times New Roman" w:hAnsi="Times New Roman CE" w:cs="Arial"/>
          <w:sz w:val="24"/>
          <w:lang w:eastAsia="pl-PL"/>
        </w:rPr>
        <w:lastRenderedPageBreak/>
        <w:t>zamówienia w części lub całości i wyznaczenia dodatkowego terminu na usunięcie wad lub uzupełnienie braków.</w:t>
      </w:r>
    </w:p>
    <w:p w:rsidR="00E078E0" w:rsidRP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 xml:space="preserve">Wykonawca zobowiązany jest do usunięcie wad lub uzupełnienie braków w terminie określonym zgodnie z ust. 4. Procedura usuwania wad lub uzupełniania braków nie ma wpływu na termin ostatecznego odbioru przedmiotu umowy, co oznacza, że w razie usuwania wad i uzupełniania braków po terminie, o którym mowa w </w:t>
      </w:r>
      <w:r>
        <w:rPr>
          <w:rFonts w:ascii="Times New Roman CE" w:eastAsia="Times New Roman" w:hAnsi="Times New Roman CE" w:cs="Arial"/>
          <w:sz w:val="24"/>
          <w:lang w:eastAsia="pl-PL"/>
        </w:rPr>
        <w:t>&amp;</w:t>
      </w:r>
      <w:r w:rsidRPr="00E078E0">
        <w:rPr>
          <w:rFonts w:ascii="Times New Roman CE" w:eastAsia="Times New Roman" w:hAnsi="Times New Roman CE" w:cs="Arial"/>
          <w:sz w:val="24"/>
          <w:lang w:eastAsia="pl-PL"/>
        </w:rPr>
        <w:t xml:space="preserve"> 2 ust. 1 Wykonawca pozostawać będzie w zwłoce, co do dostarczenia przedmiotu umowy. </w:t>
      </w:r>
    </w:p>
    <w:p w:rsidR="00E078E0" w:rsidRDefault="00E078E0" w:rsidP="00BB092D">
      <w:pPr>
        <w:numPr>
          <w:ilvl w:val="0"/>
          <w:numId w:val="7"/>
        </w:numPr>
        <w:spacing w:after="0" w:line="360" w:lineRule="auto"/>
        <w:contextualSpacing/>
        <w:jc w:val="both"/>
        <w:rPr>
          <w:rFonts w:ascii="Times New Roman CE" w:eastAsia="Times New Roman" w:hAnsi="Times New Roman CE" w:cs="Arial"/>
          <w:sz w:val="24"/>
          <w:lang w:eastAsia="pl-PL"/>
        </w:rPr>
      </w:pPr>
      <w:r w:rsidRPr="00E078E0">
        <w:rPr>
          <w:rFonts w:ascii="Times New Roman CE" w:eastAsia="Times New Roman" w:hAnsi="Times New Roman CE" w:cs="Arial"/>
          <w:sz w:val="24"/>
          <w:lang w:eastAsia="pl-PL"/>
        </w:rPr>
        <w:t>W przypadku opisanym w ust. 4 odbiór nastąpi w terminie wskazanym przez Zamawiającego. Odbiór stwierdzony zostanie protokołem o którym mowa w ust. 3.</w:t>
      </w:r>
    </w:p>
    <w:p w:rsidR="00BB092D" w:rsidRPr="00E078E0" w:rsidRDefault="00BB092D" w:rsidP="00BB092D">
      <w:pPr>
        <w:spacing w:after="0" w:line="360" w:lineRule="auto"/>
        <w:ind w:left="360"/>
        <w:contextualSpacing/>
        <w:jc w:val="both"/>
        <w:rPr>
          <w:rFonts w:ascii="Times New Roman CE" w:eastAsia="Times New Roman" w:hAnsi="Times New Roman CE" w:cs="Arial"/>
          <w:sz w:val="24"/>
          <w:lang w:eastAsia="pl-PL"/>
        </w:rPr>
      </w:pPr>
    </w:p>
    <w:p w:rsidR="00BB092D" w:rsidRDefault="00600A3D" w:rsidP="00BB092D">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4</w:t>
      </w:r>
    </w:p>
    <w:p w:rsidR="00BB092D" w:rsidRDefault="00BB092D" w:rsidP="00BB092D">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Wynagrodzenie</w:t>
      </w:r>
    </w:p>
    <w:p w:rsidR="00BB092D" w:rsidRPr="00BB092D" w:rsidRDefault="00BB092D" w:rsidP="00BB092D">
      <w:pPr>
        <w:spacing w:after="0" w:line="360" w:lineRule="auto"/>
        <w:jc w:val="both"/>
        <w:rPr>
          <w:rFonts w:ascii="Times New Roman CE" w:eastAsia="Times New Roman" w:hAnsi="Times New Roman CE" w:cs="Arial"/>
          <w:color w:val="000000"/>
          <w:sz w:val="24"/>
          <w:lang w:eastAsia="pl-PL"/>
        </w:rPr>
      </w:pPr>
    </w:p>
    <w:p w:rsidR="00BE12D6" w:rsidRDefault="00BB092D" w:rsidP="00BE12D6">
      <w:pPr>
        <w:pStyle w:val="Akapitzlist"/>
        <w:numPr>
          <w:ilvl w:val="0"/>
          <w:numId w:val="8"/>
        </w:numPr>
        <w:spacing w:line="360" w:lineRule="auto"/>
        <w:jc w:val="both"/>
        <w:rPr>
          <w:rFonts w:ascii="Times New Roman CE" w:hAnsi="Times New Roman CE"/>
          <w:sz w:val="24"/>
        </w:rPr>
      </w:pPr>
      <w:r w:rsidRPr="00BE12D6">
        <w:rPr>
          <w:rFonts w:ascii="Times New Roman CE" w:hAnsi="Times New Roman CE"/>
          <w:sz w:val="24"/>
        </w:rPr>
        <w:t xml:space="preserve">Z tytułu wykonania przedmiotu zamówienia Wykonawcy przysługuje </w:t>
      </w:r>
      <w:r w:rsidR="00BE12D6">
        <w:rPr>
          <w:rFonts w:ascii="Times New Roman CE" w:hAnsi="Times New Roman CE"/>
          <w:sz w:val="24"/>
        </w:rPr>
        <w:br/>
      </w:r>
      <w:r w:rsidRPr="00BE12D6">
        <w:rPr>
          <w:rFonts w:ascii="Times New Roman CE" w:hAnsi="Times New Roman CE"/>
          <w:sz w:val="24"/>
        </w:rPr>
        <w:t xml:space="preserve">wynagrodzenie </w:t>
      </w:r>
      <w:r w:rsidR="00BE12D6" w:rsidRPr="00BE12D6">
        <w:rPr>
          <w:rFonts w:ascii="Times New Roman CE" w:hAnsi="Times New Roman CE"/>
          <w:sz w:val="24"/>
        </w:rPr>
        <w:t xml:space="preserve">w wysokość……………………………………….zł (brutto), </w:t>
      </w:r>
      <w:r w:rsidR="00BE12D6">
        <w:rPr>
          <w:rFonts w:ascii="Times New Roman CE" w:hAnsi="Times New Roman CE"/>
          <w:sz w:val="24"/>
        </w:rPr>
        <w:br/>
        <w:t xml:space="preserve">(słownie </w:t>
      </w:r>
      <w:r w:rsidR="00BE12D6" w:rsidRPr="00BE12D6">
        <w:rPr>
          <w:rFonts w:ascii="Times New Roman CE" w:hAnsi="Times New Roman CE"/>
          <w:sz w:val="24"/>
        </w:rPr>
        <w:t>złotych………………………………………………</w:t>
      </w:r>
      <w:r w:rsidR="00BE12D6">
        <w:rPr>
          <w:rFonts w:ascii="Times New Roman CE" w:hAnsi="Times New Roman CE"/>
          <w:sz w:val="24"/>
        </w:rPr>
        <w:t xml:space="preserve">…………..), w tym ……………………….zł netto, (słownie </w:t>
      </w:r>
      <w:r w:rsidR="00BE12D6" w:rsidRPr="00BE12D6">
        <w:rPr>
          <w:rFonts w:ascii="Times New Roman CE" w:hAnsi="Times New Roman CE"/>
          <w:sz w:val="24"/>
        </w:rPr>
        <w:t>złotych……………………………………</w:t>
      </w:r>
      <w:r w:rsidR="00BE12D6">
        <w:rPr>
          <w:rFonts w:ascii="Times New Roman CE" w:hAnsi="Times New Roman CE"/>
          <w:sz w:val="24"/>
        </w:rPr>
        <w:t xml:space="preserve">), </w:t>
      </w:r>
      <w:r w:rsidR="00BE12D6" w:rsidRPr="00BE12D6">
        <w:rPr>
          <w:rFonts w:ascii="Times New Roman CE" w:hAnsi="Times New Roman CE"/>
          <w:sz w:val="24"/>
        </w:rPr>
        <w:t>VAT</w:t>
      </w:r>
      <w:r w:rsidR="00BE12D6">
        <w:rPr>
          <w:rFonts w:ascii="Times New Roman CE" w:hAnsi="Times New Roman CE"/>
          <w:sz w:val="24"/>
        </w:rPr>
        <w:t>………….</w:t>
      </w:r>
      <w:r w:rsidR="00BE12D6" w:rsidRPr="00BE12D6">
        <w:rPr>
          <w:rFonts w:ascii="Times New Roman CE" w:hAnsi="Times New Roman CE"/>
          <w:sz w:val="24"/>
        </w:rPr>
        <w:t xml:space="preserve">% w kwocie </w:t>
      </w:r>
      <w:r w:rsidR="00BE12D6">
        <w:rPr>
          <w:rFonts w:ascii="Times New Roman CE" w:hAnsi="Times New Roman CE"/>
          <w:sz w:val="24"/>
        </w:rPr>
        <w:t>……………………………………….</w:t>
      </w:r>
      <w:r w:rsidR="00BE12D6" w:rsidRPr="00BE12D6">
        <w:rPr>
          <w:rFonts w:ascii="Times New Roman CE" w:hAnsi="Times New Roman CE"/>
          <w:sz w:val="24"/>
        </w:rPr>
        <w:t xml:space="preserve">zł </w:t>
      </w:r>
      <w:r w:rsidR="00BE12D6">
        <w:rPr>
          <w:rFonts w:ascii="Times New Roman CE" w:hAnsi="Times New Roman CE"/>
          <w:sz w:val="24"/>
        </w:rPr>
        <w:br/>
      </w:r>
      <w:r w:rsidR="00BE12D6" w:rsidRPr="00BE12D6">
        <w:rPr>
          <w:rFonts w:ascii="Times New Roman CE" w:hAnsi="Times New Roman CE"/>
          <w:sz w:val="24"/>
        </w:rPr>
        <w:t>(słownie złotych:</w:t>
      </w:r>
      <w:r w:rsidR="00BE12D6">
        <w:rPr>
          <w:rFonts w:ascii="Times New Roman CE" w:hAnsi="Times New Roman CE"/>
          <w:sz w:val="24"/>
        </w:rPr>
        <w:t>……………………………………………………</w:t>
      </w:r>
      <w:r w:rsidR="00BE12D6" w:rsidRPr="00BE12D6">
        <w:rPr>
          <w:rFonts w:ascii="Times New Roman CE" w:hAnsi="Times New Roman CE"/>
          <w:sz w:val="24"/>
        </w:rPr>
        <w:t>).</w:t>
      </w:r>
    </w:p>
    <w:p w:rsidR="00BE12D6" w:rsidRPr="00BE12D6" w:rsidRDefault="00BE12D6" w:rsidP="00BE12D6">
      <w:pPr>
        <w:pStyle w:val="Akapitzlist"/>
        <w:numPr>
          <w:ilvl w:val="0"/>
          <w:numId w:val="8"/>
        </w:numPr>
        <w:spacing w:line="360" w:lineRule="auto"/>
        <w:jc w:val="both"/>
        <w:rPr>
          <w:rFonts w:ascii="Times New Roman CE" w:hAnsi="Times New Roman CE"/>
          <w:sz w:val="24"/>
        </w:rPr>
      </w:pPr>
      <w:r w:rsidRPr="00BE12D6">
        <w:rPr>
          <w:rFonts w:ascii="Times New Roman CE" w:hAnsi="Times New Roman CE"/>
          <w:sz w:val="24"/>
        </w:rPr>
        <w:t xml:space="preserve">Wynagrodzenie, o którym mowa w ust. 1  płatne będzie w terminie </w:t>
      </w:r>
      <w:r w:rsidR="00527313">
        <w:rPr>
          <w:rFonts w:ascii="Times New Roman CE" w:hAnsi="Times New Roman CE"/>
          <w:sz w:val="24"/>
        </w:rPr>
        <w:t>30</w:t>
      </w:r>
      <w:r w:rsidRPr="00BE12D6">
        <w:rPr>
          <w:rFonts w:ascii="Times New Roman CE" w:hAnsi="Times New Roman CE"/>
          <w:sz w:val="24"/>
        </w:rPr>
        <w:t xml:space="preserve"> dni od dnia prawidłowo dostarczonej faktury VAT do siedziby zamawiającego. </w:t>
      </w:r>
    </w:p>
    <w:p w:rsidR="00BE12D6" w:rsidRPr="00BE12D6" w:rsidRDefault="00BE12D6" w:rsidP="00BE12D6">
      <w:pPr>
        <w:pStyle w:val="Akapitzlist"/>
        <w:numPr>
          <w:ilvl w:val="0"/>
          <w:numId w:val="8"/>
        </w:numPr>
        <w:spacing w:line="360" w:lineRule="auto"/>
        <w:jc w:val="both"/>
        <w:rPr>
          <w:rFonts w:ascii="Times New Roman CE" w:hAnsi="Times New Roman CE"/>
          <w:sz w:val="24"/>
        </w:rPr>
      </w:pPr>
      <w:r w:rsidRPr="00BE12D6">
        <w:rPr>
          <w:rFonts w:ascii="Times New Roman CE" w:hAnsi="Times New Roman CE"/>
          <w:sz w:val="24"/>
        </w:rPr>
        <w:t xml:space="preserve">Wykonawca wystawi fakturę po podpisaniu przez strony niniejszej umowy, protokołu odbioru przedmiotu zamówienia o którym mowa w </w:t>
      </w:r>
      <w:r>
        <w:rPr>
          <w:rFonts w:ascii="Times New Roman CE" w:hAnsi="Times New Roman CE"/>
          <w:sz w:val="24"/>
        </w:rPr>
        <w:t>&amp;</w:t>
      </w:r>
      <w:r w:rsidR="00527313">
        <w:rPr>
          <w:rFonts w:ascii="Times New Roman CE" w:hAnsi="Times New Roman CE"/>
          <w:sz w:val="24"/>
        </w:rPr>
        <w:t xml:space="preserve"> 3 ust. 3 dla Warsztatu Terapii Zajęciowej </w:t>
      </w:r>
      <w:r w:rsidR="005D3E48">
        <w:rPr>
          <w:rFonts w:ascii="Times New Roman CE" w:hAnsi="Times New Roman CE"/>
          <w:sz w:val="24"/>
        </w:rPr>
        <w:t>„</w:t>
      </w:r>
      <w:r w:rsidR="00527313">
        <w:rPr>
          <w:rFonts w:ascii="Times New Roman CE" w:hAnsi="Times New Roman CE"/>
          <w:sz w:val="24"/>
        </w:rPr>
        <w:t>Karczemka</w:t>
      </w:r>
      <w:r w:rsidR="005D3E48">
        <w:rPr>
          <w:rFonts w:ascii="Times New Roman CE" w:hAnsi="Times New Roman CE"/>
          <w:sz w:val="24"/>
        </w:rPr>
        <w:t>”, Otłoczyn,</w:t>
      </w:r>
      <w:r w:rsidR="00527313" w:rsidRPr="00527313">
        <w:rPr>
          <w:rFonts w:ascii="Times New Roman CE" w:eastAsia="Times New Roman" w:hAnsi="Times New Roman CE" w:cs="Arial"/>
          <w:sz w:val="24"/>
          <w:lang w:eastAsia="pl-PL"/>
        </w:rPr>
        <w:t xml:space="preserve"> </w:t>
      </w:r>
      <w:r w:rsidR="00527313">
        <w:rPr>
          <w:rFonts w:ascii="Times New Roman CE" w:eastAsia="Times New Roman" w:hAnsi="Times New Roman CE" w:cs="Arial"/>
          <w:sz w:val="24"/>
          <w:lang w:eastAsia="pl-PL"/>
        </w:rPr>
        <w:t>ul. Szlak Bursztynowy 95, 87 - 700 Aleksandrów Kujawski NIP 891-144-11-73.</w:t>
      </w:r>
    </w:p>
    <w:p w:rsidR="00BE12D6" w:rsidRPr="00BE12D6" w:rsidRDefault="00BE12D6" w:rsidP="00BE12D6">
      <w:pPr>
        <w:pStyle w:val="Akapitzlist"/>
        <w:numPr>
          <w:ilvl w:val="0"/>
          <w:numId w:val="8"/>
        </w:numPr>
        <w:spacing w:line="360" w:lineRule="auto"/>
        <w:jc w:val="both"/>
        <w:rPr>
          <w:rFonts w:ascii="Times New Roman CE" w:hAnsi="Times New Roman CE"/>
          <w:sz w:val="24"/>
        </w:rPr>
      </w:pPr>
      <w:r w:rsidRPr="00BE12D6">
        <w:rPr>
          <w:rFonts w:ascii="Times New Roman CE" w:hAnsi="Times New Roman CE"/>
          <w:sz w:val="24"/>
        </w:rPr>
        <w:t xml:space="preserve">Wynagrodzenie, o którym mowa ust. 1 ma charakter ryczałtowy, nie podlega podwyższeniu i obejmuje wszelkie koszty jakie poniesie Wykonawca z tytułu należytej i zgodnej z niniejszą umową oraz obowiązującymi przepisami prawa realizacji przedmiotu zamówienia, w tym w szczególności cenę przedmiotu zamówienia, zysk wykonawcy, wymagane przepisami prawa obciążenia fiskalne oraz wszystkie koszty związane z realizacją przedmiotu zamówienia, w tym między innymi </w:t>
      </w:r>
      <w:r w:rsidRPr="00BE12D6">
        <w:rPr>
          <w:rFonts w:ascii="Times New Roman CE" w:hAnsi="Times New Roman CE"/>
          <w:sz w:val="24"/>
        </w:rPr>
        <w:lastRenderedPageBreak/>
        <w:t>koszty cła, transportu, rozładunku, serwisu gwarancyjnego, tzn. koszty ewentualnych napraw gwarancyjnych pojazdów, przeglądu przedsprzedażnego, wyposażenia dodatkowego oraz wszelkich innych opłaty, które mogą wystąpić przy realizacji przedmiotu zamówienia.</w:t>
      </w:r>
    </w:p>
    <w:p w:rsidR="00BE12D6" w:rsidRDefault="00BE12D6" w:rsidP="00BE12D6">
      <w:pPr>
        <w:pStyle w:val="Akapitzlist"/>
        <w:numPr>
          <w:ilvl w:val="0"/>
          <w:numId w:val="8"/>
        </w:numPr>
        <w:jc w:val="both"/>
        <w:rPr>
          <w:rFonts w:ascii="Times New Roman CE" w:hAnsi="Times New Roman CE"/>
          <w:sz w:val="24"/>
        </w:rPr>
      </w:pPr>
      <w:r w:rsidRPr="00BE12D6">
        <w:rPr>
          <w:rFonts w:ascii="Times New Roman CE" w:hAnsi="Times New Roman CE"/>
          <w:sz w:val="24"/>
        </w:rPr>
        <w:t>Zapłata nastąpi na rachunek bankowy Wykonawcy o n</w:t>
      </w:r>
      <w:r>
        <w:rPr>
          <w:rFonts w:ascii="Times New Roman CE" w:hAnsi="Times New Roman CE"/>
          <w:sz w:val="24"/>
        </w:rPr>
        <w:t>r …………………………………………………………………………………………………………………….</w:t>
      </w:r>
    </w:p>
    <w:p w:rsidR="00600A3D" w:rsidRPr="00600A3D" w:rsidRDefault="00600A3D" w:rsidP="00600A3D">
      <w:pPr>
        <w:ind w:left="360"/>
        <w:jc w:val="both"/>
        <w:rPr>
          <w:rFonts w:ascii="Times New Roman CE" w:hAnsi="Times New Roman CE"/>
          <w:sz w:val="24"/>
        </w:rPr>
      </w:pPr>
    </w:p>
    <w:p w:rsidR="00600A3D" w:rsidRDefault="00600A3D" w:rsidP="00600A3D">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5</w:t>
      </w:r>
    </w:p>
    <w:p w:rsidR="00BE12D6" w:rsidRDefault="00600A3D" w:rsidP="00600A3D">
      <w:pPr>
        <w:spacing w:line="360" w:lineRule="auto"/>
        <w:ind w:left="360"/>
        <w:jc w:val="center"/>
        <w:rPr>
          <w:rFonts w:ascii="Times New Roman CE" w:eastAsia="Times New Roman" w:hAnsi="Times New Roman CE" w:cs="Arial"/>
          <w:b/>
          <w:color w:val="000000"/>
          <w:sz w:val="24"/>
          <w:lang w:eastAsia="pl-PL"/>
        </w:rPr>
      </w:pPr>
      <w:r w:rsidRPr="00600A3D">
        <w:rPr>
          <w:rFonts w:ascii="Times New Roman CE" w:eastAsia="Times New Roman" w:hAnsi="Times New Roman CE" w:cs="Arial"/>
          <w:b/>
          <w:color w:val="000000"/>
          <w:sz w:val="24"/>
          <w:lang w:eastAsia="pl-PL"/>
        </w:rPr>
        <w:t xml:space="preserve">Gwarancja </w:t>
      </w:r>
      <w:r>
        <w:rPr>
          <w:rFonts w:ascii="Times New Roman CE" w:eastAsia="Times New Roman" w:hAnsi="Times New Roman CE" w:cs="Arial"/>
          <w:b/>
          <w:color w:val="000000"/>
          <w:sz w:val="24"/>
          <w:lang w:eastAsia="pl-PL"/>
        </w:rPr>
        <w:t xml:space="preserve">i </w:t>
      </w:r>
      <w:r w:rsidRPr="00600A3D">
        <w:rPr>
          <w:rFonts w:ascii="Times New Roman CE" w:eastAsia="Times New Roman" w:hAnsi="Times New Roman CE" w:cs="Arial"/>
          <w:b/>
          <w:color w:val="000000"/>
          <w:sz w:val="24"/>
          <w:lang w:eastAsia="pl-PL"/>
        </w:rPr>
        <w:t>serwis</w:t>
      </w:r>
    </w:p>
    <w:p w:rsidR="00600A3D" w:rsidRDefault="00600A3D" w:rsidP="00600A3D">
      <w:pPr>
        <w:pStyle w:val="Akapitzlist"/>
        <w:numPr>
          <w:ilvl w:val="0"/>
          <w:numId w:val="10"/>
        </w:numPr>
        <w:spacing w:line="360" w:lineRule="auto"/>
        <w:rPr>
          <w:rFonts w:ascii="Times New Roman CE" w:hAnsi="Times New Roman CE"/>
          <w:sz w:val="24"/>
        </w:rPr>
      </w:pPr>
      <w:r w:rsidRPr="00600A3D">
        <w:rPr>
          <w:rFonts w:ascii="Times New Roman CE" w:hAnsi="Times New Roman CE"/>
          <w:sz w:val="24"/>
        </w:rPr>
        <w:t>Wykonawca udziela Zamawiającemu gwa</w:t>
      </w:r>
      <w:r>
        <w:rPr>
          <w:rFonts w:ascii="Times New Roman CE" w:hAnsi="Times New Roman CE"/>
          <w:sz w:val="24"/>
        </w:rPr>
        <w:t>rancji na przedmiot zamówienia:</w:t>
      </w:r>
    </w:p>
    <w:p w:rsidR="00600A3D" w:rsidRPr="00600A3D" w:rsidRDefault="00600A3D" w:rsidP="00F361EA">
      <w:pPr>
        <w:pStyle w:val="Akapitzlist"/>
        <w:numPr>
          <w:ilvl w:val="0"/>
          <w:numId w:val="11"/>
        </w:numPr>
        <w:spacing w:line="360" w:lineRule="auto"/>
        <w:jc w:val="both"/>
        <w:rPr>
          <w:rFonts w:ascii="Times New Roman CE" w:hAnsi="Times New Roman CE"/>
          <w:sz w:val="24"/>
        </w:rPr>
      </w:pPr>
      <w:r w:rsidRPr="00600A3D">
        <w:rPr>
          <w:rFonts w:ascii="Times New Roman CE" w:hAnsi="Times New Roman CE"/>
          <w:sz w:val="24"/>
        </w:rPr>
        <w:t xml:space="preserve">na zespoły i podzespoły mechaniczne/elektryczne/elektroniczne, bez limitu kilometrów –  </w:t>
      </w:r>
      <w:r>
        <w:rPr>
          <w:rFonts w:ascii="Times New Roman CE" w:hAnsi="Times New Roman CE"/>
          <w:sz w:val="24"/>
        </w:rPr>
        <w:t>……………………………………</w:t>
      </w:r>
      <w:r w:rsidRPr="00600A3D">
        <w:rPr>
          <w:rFonts w:ascii="Times New Roman CE" w:hAnsi="Times New Roman CE"/>
          <w:sz w:val="24"/>
        </w:rPr>
        <w:t xml:space="preserve"> </w:t>
      </w:r>
      <w:r w:rsidR="00F361EA">
        <w:rPr>
          <w:rFonts w:ascii="Times New Roman CE" w:hAnsi="Times New Roman CE"/>
          <w:sz w:val="24"/>
        </w:rPr>
        <w:t>lat</w:t>
      </w:r>
      <w:r w:rsidRPr="00600A3D">
        <w:rPr>
          <w:rFonts w:ascii="Times New Roman CE" w:hAnsi="Times New Roman CE"/>
          <w:sz w:val="24"/>
        </w:rPr>
        <w:t>,</w:t>
      </w:r>
    </w:p>
    <w:p w:rsidR="00F361EA" w:rsidRPr="00F361EA" w:rsidRDefault="00F361EA" w:rsidP="00F361EA">
      <w:pPr>
        <w:pStyle w:val="Akapitzlist"/>
        <w:numPr>
          <w:ilvl w:val="0"/>
          <w:numId w:val="11"/>
        </w:numPr>
        <w:spacing w:line="360" w:lineRule="auto"/>
        <w:rPr>
          <w:rFonts w:ascii="Times New Roman CE" w:hAnsi="Times New Roman CE"/>
          <w:sz w:val="24"/>
        </w:rPr>
      </w:pPr>
      <w:r w:rsidRPr="00F361EA">
        <w:rPr>
          <w:rFonts w:ascii="Times New Roman CE" w:hAnsi="Times New Roman CE"/>
          <w:sz w:val="24"/>
        </w:rPr>
        <w:t xml:space="preserve">na perforację korozyjną – </w:t>
      </w:r>
      <w:r>
        <w:rPr>
          <w:rFonts w:ascii="Times New Roman CE" w:hAnsi="Times New Roman CE"/>
          <w:sz w:val="24"/>
        </w:rPr>
        <w:t>………………………...lat</w:t>
      </w:r>
      <w:r w:rsidRPr="00F361EA">
        <w:rPr>
          <w:rFonts w:ascii="Times New Roman CE" w:hAnsi="Times New Roman CE"/>
          <w:sz w:val="24"/>
        </w:rPr>
        <w:t>,</w:t>
      </w:r>
    </w:p>
    <w:p w:rsidR="00F361EA" w:rsidRDefault="00F361EA" w:rsidP="00F361EA">
      <w:pPr>
        <w:pStyle w:val="Akapitzlist"/>
        <w:numPr>
          <w:ilvl w:val="0"/>
          <w:numId w:val="11"/>
        </w:numPr>
        <w:spacing w:line="360" w:lineRule="auto"/>
        <w:rPr>
          <w:rFonts w:ascii="Times New Roman CE" w:hAnsi="Times New Roman CE"/>
          <w:sz w:val="24"/>
        </w:rPr>
      </w:pPr>
      <w:r w:rsidRPr="00F361EA">
        <w:rPr>
          <w:rFonts w:ascii="Times New Roman CE" w:hAnsi="Times New Roman CE"/>
          <w:sz w:val="24"/>
        </w:rPr>
        <w:t>na laki</w:t>
      </w:r>
      <w:r>
        <w:rPr>
          <w:rFonts w:ascii="Times New Roman CE" w:hAnsi="Times New Roman CE"/>
          <w:sz w:val="24"/>
        </w:rPr>
        <w:t>er – …………………………………………lat,</w:t>
      </w:r>
    </w:p>
    <w:p w:rsidR="00600A3D" w:rsidRDefault="00F361EA" w:rsidP="00F361EA">
      <w:pPr>
        <w:spacing w:line="360" w:lineRule="auto"/>
        <w:jc w:val="both"/>
        <w:rPr>
          <w:rFonts w:ascii="Times New Roman CE" w:hAnsi="Times New Roman CE"/>
          <w:sz w:val="24"/>
        </w:rPr>
      </w:pPr>
      <w:r w:rsidRPr="00F361EA">
        <w:rPr>
          <w:rFonts w:ascii="Times New Roman CE" w:hAnsi="Times New Roman CE"/>
          <w:sz w:val="24"/>
        </w:rPr>
        <w:t xml:space="preserve">liczonych od dnia odbioru przedmiotu zamówienia danego pojazdu zgodnie z </w:t>
      </w:r>
      <w:r>
        <w:rPr>
          <w:rFonts w:ascii="Times New Roman CE" w:hAnsi="Times New Roman CE"/>
          <w:sz w:val="24"/>
        </w:rPr>
        <w:t>&amp; 3 umowy.</w:t>
      </w:r>
    </w:p>
    <w:p w:rsidR="00F361EA" w:rsidRPr="00F361EA" w:rsidRDefault="00F361EA" w:rsidP="00F361EA">
      <w:pPr>
        <w:pStyle w:val="Akapitzlist"/>
        <w:numPr>
          <w:ilvl w:val="0"/>
          <w:numId w:val="10"/>
        </w:numPr>
        <w:spacing w:line="360" w:lineRule="auto"/>
        <w:jc w:val="both"/>
        <w:rPr>
          <w:rFonts w:ascii="Times New Roman CE" w:hAnsi="Times New Roman CE"/>
          <w:sz w:val="24"/>
        </w:rPr>
      </w:pPr>
      <w:r w:rsidRPr="00F361EA">
        <w:rPr>
          <w:rFonts w:ascii="Times New Roman CE" w:hAnsi="Times New Roman CE"/>
          <w:sz w:val="24"/>
        </w:rPr>
        <w:t>W okresie gwarancji Wykonawca zobowiązany jest doprowadzić przedmiot zamówienia do stanu zgodnego z umową w szczególności poprzez usunięcie wad lub uzupełnienie braków przedmiotu zamówienia.</w:t>
      </w:r>
    </w:p>
    <w:p w:rsidR="00F361EA" w:rsidRPr="00F361EA" w:rsidRDefault="00F361EA" w:rsidP="00F361EA">
      <w:pPr>
        <w:pStyle w:val="Akapitzlist"/>
        <w:numPr>
          <w:ilvl w:val="0"/>
          <w:numId w:val="10"/>
        </w:numPr>
        <w:spacing w:line="360" w:lineRule="auto"/>
        <w:jc w:val="both"/>
        <w:rPr>
          <w:rFonts w:ascii="Times New Roman CE" w:hAnsi="Times New Roman CE"/>
          <w:sz w:val="24"/>
        </w:rPr>
      </w:pPr>
      <w:r w:rsidRPr="00F361EA">
        <w:rPr>
          <w:rFonts w:ascii="Times New Roman CE" w:hAnsi="Times New Roman CE"/>
          <w:sz w:val="24"/>
        </w:rPr>
        <w:t>W przypadku stwierdzenia wad lub braków przedmiotu zamówienia Zamawiający powiadamia o tym fakcie wykonawcę na piśmie lub w drodze elektronicznej.</w:t>
      </w:r>
    </w:p>
    <w:p w:rsidR="00F361EA" w:rsidRPr="00F361EA" w:rsidRDefault="00F361EA" w:rsidP="00F361EA">
      <w:pPr>
        <w:pStyle w:val="Akapitzlist"/>
        <w:numPr>
          <w:ilvl w:val="0"/>
          <w:numId w:val="10"/>
        </w:numPr>
        <w:spacing w:line="360" w:lineRule="auto"/>
        <w:jc w:val="both"/>
        <w:rPr>
          <w:rFonts w:ascii="Times New Roman CE" w:hAnsi="Times New Roman CE"/>
          <w:sz w:val="24"/>
        </w:rPr>
      </w:pPr>
      <w:r w:rsidRPr="00F361EA">
        <w:rPr>
          <w:rFonts w:ascii="Times New Roman CE" w:hAnsi="Times New Roman CE"/>
          <w:sz w:val="24"/>
        </w:rPr>
        <w:t xml:space="preserve">Wykonawca zobowiązany jest doprowadzić, na własny koszt, przedmiot zamówienia do zgodności z umową w terminie nie dłuższym niż 10 dni od dnia powiadomienia </w:t>
      </w:r>
      <w:r>
        <w:rPr>
          <w:rFonts w:ascii="Times New Roman CE" w:hAnsi="Times New Roman CE"/>
          <w:sz w:val="24"/>
        </w:rPr>
        <w:br/>
      </w:r>
      <w:r w:rsidRPr="00F361EA">
        <w:rPr>
          <w:rFonts w:ascii="Times New Roman CE" w:hAnsi="Times New Roman CE"/>
          <w:sz w:val="24"/>
        </w:rPr>
        <w:t>go o zaistnieniu wady przez Zamawiającego.</w:t>
      </w:r>
    </w:p>
    <w:p w:rsidR="00F361EA" w:rsidRPr="00F361EA" w:rsidRDefault="00F361EA" w:rsidP="00F361EA">
      <w:pPr>
        <w:pStyle w:val="Akapitzlist"/>
        <w:numPr>
          <w:ilvl w:val="0"/>
          <w:numId w:val="10"/>
        </w:numPr>
        <w:spacing w:line="360" w:lineRule="auto"/>
        <w:jc w:val="both"/>
        <w:rPr>
          <w:rFonts w:ascii="Times New Roman CE" w:hAnsi="Times New Roman CE"/>
          <w:sz w:val="24"/>
        </w:rPr>
      </w:pPr>
      <w:r w:rsidRPr="00F361EA">
        <w:rPr>
          <w:rFonts w:ascii="Times New Roman CE" w:hAnsi="Times New Roman CE"/>
          <w:sz w:val="24"/>
        </w:rPr>
        <w:t>Upływ okresu gwarancji nie zwalnia Wykonawcy z odpowiedzialności gwarancyjnej, jeżeli o  występujących brakach lub wadach przedmiotu zamówienia powiadomiony został przed upływem okresu wskazanego w ust. 1.</w:t>
      </w:r>
    </w:p>
    <w:p w:rsidR="00222747" w:rsidRPr="00222747" w:rsidRDefault="00222747" w:rsidP="00222747">
      <w:pPr>
        <w:pStyle w:val="Akapitzlist"/>
        <w:numPr>
          <w:ilvl w:val="0"/>
          <w:numId w:val="10"/>
        </w:numPr>
        <w:spacing w:line="360" w:lineRule="auto"/>
        <w:rPr>
          <w:rFonts w:ascii="Times New Roman CE" w:hAnsi="Times New Roman CE"/>
          <w:sz w:val="24"/>
        </w:rPr>
      </w:pPr>
      <w:r w:rsidRPr="00222747">
        <w:rPr>
          <w:rFonts w:ascii="Times New Roman CE" w:hAnsi="Times New Roman CE"/>
          <w:sz w:val="24"/>
        </w:rPr>
        <w:lastRenderedPageBreak/>
        <w:t xml:space="preserve">Wykonawca zapewni, w ramach wynagrodzenia, o którym mowa w </w:t>
      </w:r>
      <w:r>
        <w:rPr>
          <w:rFonts w:ascii="Times New Roman CE" w:hAnsi="Times New Roman CE"/>
          <w:sz w:val="24"/>
        </w:rPr>
        <w:t>&amp;</w:t>
      </w:r>
      <w:r w:rsidRPr="00222747">
        <w:rPr>
          <w:rFonts w:ascii="Times New Roman CE" w:hAnsi="Times New Roman CE"/>
          <w:sz w:val="24"/>
        </w:rPr>
        <w:t xml:space="preserve"> 4 ust.1 Umowy, także oryginalne części zamienne w okresie udzielonej gwarancji dla danego pojazdu.</w:t>
      </w:r>
    </w:p>
    <w:p w:rsidR="00F361EA" w:rsidRDefault="00F361EA" w:rsidP="00222747">
      <w:pPr>
        <w:pStyle w:val="Akapitzlist"/>
        <w:spacing w:line="360" w:lineRule="auto"/>
        <w:jc w:val="both"/>
        <w:rPr>
          <w:rFonts w:ascii="Times New Roman CE" w:hAnsi="Times New Roman CE"/>
          <w:sz w:val="24"/>
        </w:rPr>
      </w:pPr>
    </w:p>
    <w:p w:rsidR="00222747" w:rsidRDefault="00222747" w:rsidP="00222747">
      <w:pPr>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t>&amp; 6</w:t>
      </w:r>
    </w:p>
    <w:p w:rsidR="00222747" w:rsidRPr="00222747" w:rsidRDefault="00222747" w:rsidP="00222747">
      <w:pPr>
        <w:spacing w:line="360" w:lineRule="auto"/>
        <w:jc w:val="center"/>
        <w:rPr>
          <w:rFonts w:ascii="Times New Roman CE" w:hAnsi="Times New Roman CE"/>
          <w:sz w:val="24"/>
        </w:rPr>
      </w:pPr>
      <w:r w:rsidRPr="00222747">
        <w:rPr>
          <w:rFonts w:ascii="Times New Roman CE" w:eastAsia="Times New Roman" w:hAnsi="Times New Roman CE" w:cs="Arial"/>
          <w:b/>
          <w:color w:val="000000"/>
          <w:sz w:val="24"/>
          <w:lang w:eastAsia="pl-PL"/>
        </w:rPr>
        <w:t>Kary umowne</w:t>
      </w:r>
    </w:p>
    <w:p w:rsidR="00222747" w:rsidRPr="00222747" w:rsidRDefault="00222747" w:rsidP="00222747">
      <w:pPr>
        <w:numPr>
          <w:ilvl w:val="0"/>
          <w:numId w:val="13"/>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Wykonawca zobowiązuje się wobec Zamawiającego do zapłaty kary umownej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 xml:space="preserve">w wysokości: </w:t>
      </w:r>
    </w:p>
    <w:p w:rsidR="00222747" w:rsidRPr="00222747" w:rsidRDefault="00222747" w:rsidP="00222747">
      <w:pPr>
        <w:numPr>
          <w:ilvl w:val="0"/>
          <w:numId w:val="14"/>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0,5 % całkowitego wynagrodzenia, o którym mowa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4 ust. 1 za każdy dzień zwłoki </w:t>
      </w:r>
      <w:r w:rsidRPr="00222747">
        <w:rPr>
          <w:rFonts w:ascii="Times New Roman CE" w:eastAsia="Times New Roman" w:hAnsi="Times New Roman CE" w:cs="Arial"/>
          <w:sz w:val="24"/>
          <w:lang w:eastAsia="pl-PL"/>
        </w:rPr>
        <w:br/>
        <w:t xml:space="preserve">w wykonaniu zobowiązania określonego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1 w stosunku do terminu określonego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2 ust. 1 umowy, </w:t>
      </w:r>
    </w:p>
    <w:p w:rsidR="00222747" w:rsidRPr="00222747" w:rsidRDefault="00222747" w:rsidP="00222747">
      <w:pPr>
        <w:numPr>
          <w:ilvl w:val="0"/>
          <w:numId w:val="14"/>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0,2 % całkowitego wynagrodzenia, o którym mowa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4 ust. 1 za każdy dzień zwłoki w wykonaniu zobowiązań określonych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5 ust. 4 umowy w stosunku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do wskazanego w tym ustępie terminu.</w:t>
      </w:r>
    </w:p>
    <w:p w:rsidR="00222747" w:rsidRPr="00222747" w:rsidRDefault="00222747" w:rsidP="00222747">
      <w:pPr>
        <w:numPr>
          <w:ilvl w:val="0"/>
          <w:numId w:val="14"/>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0,2 % całkowitego wynagrodzenia, o którym mowa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4 ust. 1 za każdy dzień zwłoki w wykonaniu zobowiązań określonych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5 ust. 6 umowy w stosunku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do wskazanego w tym ustępie terminu.</w:t>
      </w:r>
    </w:p>
    <w:p w:rsidR="00222747" w:rsidRPr="00222747" w:rsidRDefault="00222747" w:rsidP="00222747">
      <w:pPr>
        <w:numPr>
          <w:ilvl w:val="0"/>
          <w:numId w:val="13"/>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W przypadku skorzystania przez Zamawiającego z uprawnienia określonego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7 ust. 1 umowy, Wykonawca zobowiązuje się do zapłaty wobec zamawiającego kary umownej w wysokości 20 % całkowitego wynagrodzenia, o którym mowa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4 ust. 1 Umowy. </w:t>
      </w:r>
    </w:p>
    <w:p w:rsidR="00222747" w:rsidRPr="00222747" w:rsidRDefault="00222747" w:rsidP="00222747">
      <w:pPr>
        <w:numPr>
          <w:ilvl w:val="0"/>
          <w:numId w:val="13"/>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 Kary umowne określone w ust. 1 oraz ust. 2 podlegają sumowaniu.</w:t>
      </w:r>
    </w:p>
    <w:p w:rsidR="00222747" w:rsidRPr="00222747" w:rsidRDefault="00222747" w:rsidP="00222747">
      <w:pPr>
        <w:numPr>
          <w:ilvl w:val="0"/>
          <w:numId w:val="13"/>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Calibri"/>
          <w:sz w:val="24"/>
          <w:lang w:eastAsia="pl-PL"/>
        </w:rPr>
        <w:t xml:space="preserve">Zamawiający zapłaci Wykonawcy karę umowną za odstąpienie od umowy z przyczyn niezależnych od Wykonawcy spowodowanych wyłącznie działaniem umyślnym (czyli </w:t>
      </w:r>
      <w:r w:rsidRPr="00222747">
        <w:rPr>
          <w:rFonts w:ascii="Times New Roman CE" w:eastAsia="Times New Roman" w:hAnsi="Times New Roman CE" w:cs="Calibri"/>
          <w:sz w:val="24"/>
          <w:lang w:eastAsia="pl-PL"/>
        </w:rPr>
        <w:br/>
        <w:t xml:space="preserve">z winy umyślnej) Zamawiającego w wysokości 0,2 % wynagrodzenia brutto określonego w </w:t>
      </w:r>
      <w:r>
        <w:rPr>
          <w:rFonts w:ascii="Times New Roman CE" w:eastAsia="Times New Roman" w:hAnsi="Times New Roman CE" w:cs="Arial"/>
          <w:sz w:val="24"/>
          <w:lang w:eastAsia="pl-PL"/>
        </w:rPr>
        <w:t>&amp;</w:t>
      </w:r>
      <w:r w:rsidRPr="00222747">
        <w:rPr>
          <w:rFonts w:ascii="Times New Roman CE" w:eastAsia="Times New Roman" w:hAnsi="Times New Roman CE" w:cs="Calibri"/>
          <w:sz w:val="24"/>
          <w:lang w:eastAsia="pl-PL"/>
        </w:rPr>
        <w:t xml:space="preserve"> 4 ust. 1.</w:t>
      </w:r>
    </w:p>
    <w:p w:rsidR="00222747" w:rsidRPr="00222747" w:rsidRDefault="00222747" w:rsidP="00222747">
      <w:pPr>
        <w:numPr>
          <w:ilvl w:val="0"/>
          <w:numId w:val="13"/>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Calibri"/>
          <w:sz w:val="24"/>
          <w:lang w:eastAsia="pl-PL"/>
        </w:rPr>
        <w:t xml:space="preserve">Strony zastrzegają sobie prawo do odszkodowania uzupełniającego do wysokości rzeczywiście poniesionej szkody. </w:t>
      </w:r>
    </w:p>
    <w:p w:rsidR="005D3E48" w:rsidRDefault="005D3E48" w:rsidP="00222747">
      <w:pPr>
        <w:pStyle w:val="Akapitzlist"/>
        <w:spacing w:after="0" w:line="360" w:lineRule="auto"/>
        <w:jc w:val="center"/>
        <w:rPr>
          <w:rFonts w:ascii="Times New Roman CE" w:eastAsia="Times New Roman" w:hAnsi="Times New Roman CE" w:cs="Arial"/>
          <w:b/>
          <w:color w:val="000000"/>
          <w:sz w:val="24"/>
          <w:lang w:eastAsia="pl-PL"/>
        </w:rPr>
      </w:pPr>
    </w:p>
    <w:p w:rsidR="00222747" w:rsidRPr="00222747" w:rsidRDefault="00222747" w:rsidP="00222747">
      <w:pPr>
        <w:pStyle w:val="Akapitzlist"/>
        <w:spacing w:after="0" w:line="360" w:lineRule="auto"/>
        <w:jc w:val="center"/>
        <w:rPr>
          <w:rFonts w:ascii="Times New Roman CE" w:eastAsia="Times New Roman" w:hAnsi="Times New Roman CE" w:cs="Arial"/>
          <w:b/>
          <w:color w:val="000000"/>
          <w:sz w:val="24"/>
          <w:lang w:eastAsia="pl-PL"/>
        </w:rPr>
      </w:pPr>
      <w:r>
        <w:rPr>
          <w:rFonts w:ascii="Times New Roman CE" w:eastAsia="Times New Roman" w:hAnsi="Times New Roman CE" w:cs="Arial"/>
          <w:b/>
          <w:color w:val="000000"/>
          <w:sz w:val="24"/>
          <w:lang w:eastAsia="pl-PL"/>
        </w:rPr>
        <w:lastRenderedPageBreak/>
        <w:t>&amp; 7</w:t>
      </w:r>
    </w:p>
    <w:p w:rsidR="00222747" w:rsidRPr="00222747" w:rsidRDefault="005D3E48" w:rsidP="00222747">
      <w:pPr>
        <w:pStyle w:val="Akapitzlist"/>
        <w:spacing w:line="360" w:lineRule="auto"/>
        <w:jc w:val="center"/>
        <w:rPr>
          <w:rFonts w:ascii="Times New Roman CE" w:hAnsi="Times New Roman CE"/>
          <w:sz w:val="24"/>
        </w:rPr>
      </w:pPr>
      <w:r>
        <w:rPr>
          <w:rFonts w:ascii="Times New Roman CE" w:eastAsia="Times New Roman" w:hAnsi="Times New Roman CE" w:cs="Arial"/>
          <w:b/>
          <w:color w:val="000000"/>
          <w:sz w:val="24"/>
          <w:lang w:eastAsia="pl-PL"/>
        </w:rPr>
        <w:t>Rozwiązanie umowy</w:t>
      </w:r>
    </w:p>
    <w:p w:rsidR="00222747" w:rsidRPr="00222747" w:rsidRDefault="00222747" w:rsidP="00222747">
      <w:pPr>
        <w:numPr>
          <w:ilvl w:val="0"/>
          <w:numId w:val="15"/>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Zamawiającemu przysługuje uprawnienie do rozwiązania umowy w całości lub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 xml:space="preserve">w części ze skutkiem natychmiastowym w przypadku opóźnienia w wykonaniu zobowiązania określonego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1 przekraczającego 21 (słownie: dwadzieścia jeden) dni w stosunku do terminu wskazanego w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2 ust. 1 umowy. </w:t>
      </w:r>
    </w:p>
    <w:p w:rsidR="00222747" w:rsidRDefault="00222747" w:rsidP="00222747">
      <w:pPr>
        <w:numPr>
          <w:ilvl w:val="0"/>
          <w:numId w:val="15"/>
        </w:numPr>
        <w:spacing w:after="0" w:line="360" w:lineRule="auto"/>
        <w:contextualSpacing/>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Wyznaczenie dodatkowego terminu, o którym mowa </w:t>
      </w:r>
      <w:r>
        <w:rPr>
          <w:rFonts w:ascii="Times New Roman CE" w:eastAsia="Times New Roman" w:hAnsi="Times New Roman CE" w:cs="Arial"/>
          <w:sz w:val="24"/>
          <w:lang w:eastAsia="pl-PL"/>
        </w:rPr>
        <w:t>&amp;</w:t>
      </w:r>
      <w:r w:rsidRPr="00222747">
        <w:rPr>
          <w:rFonts w:ascii="Times New Roman CE" w:eastAsia="Times New Roman" w:hAnsi="Times New Roman CE" w:cs="Arial"/>
          <w:sz w:val="24"/>
          <w:lang w:eastAsia="pl-PL"/>
        </w:rPr>
        <w:t xml:space="preserve"> 3 ust. 4 umowy pozostaje bez wpływu na uprawnienie Zamawiającego do rozwiązania umowy.</w:t>
      </w:r>
    </w:p>
    <w:p w:rsidR="00222747" w:rsidRDefault="00222747" w:rsidP="00222747">
      <w:pPr>
        <w:spacing w:after="0" w:line="360" w:lineRule="auto"/>
        <w:contextualSpacing/>
        <w:jc w:val="both"/>
        <w:rPr>
          <w:rFonts w:ascii="Times New Roman CE" w:eastAsia="Times New Roman" w:hAnsi="Times New Roman CE" w:cs="Arial"/>
          <w:sz w:val="24"/>
          <w:lang w:eastAsia="pl-PL"/>
        </w:rPr>
      </w:pPr>
    </w:p>
    <w:p w:rsidR="00222747" w:rsidRPr="00222747" w:rsidRDefault="00222747" w:rsidP="00222747">
      <w:pPr>
        <w:spacing w:after="0" w:line="360" w:lineRule="auto"/>
        <w:contextualSpacing/>
        <w:jc w:val="center"/>
        <w:rPr>
          <w:rFonts w:ascii="Times New Roman CE" w:eastAsia="Times New Roman" w:hAnsi="Times New Roman CE" w:cs="Arial"/>
          <w:b/>
          <w:sz w:val="24"/>
          <w:lang w:eastAsia="pl-PL"/>
        </w:rPr>
      </w:pPr>
      <w:r>
        <w:rPr>
          <w:rFonts w:ascii="Times New Roman CE" w:eastAsia="Times New Roman" w:hAnsi="Times New Roman CE" w:cs="Arial"/>
          <w:b/>
          <w:sz w:val="24"/>
          <w:lang w:eastAsia="pl-PL"/>
        </w:rPr>
        <w:t>&amp; 8</w:t>
      </w:r>
    </w:p>
    <w:p w:rsidR="00600A3D" w:rsidRDefault="00222747" w:rsidP="00222747">
      <w:pPr>
        <w:spacing w:line="360" w:lineRule="auto"/>
        <w:ind w:left="360"/>
        <w:jc w:val="center"/>
        <w:rPr>
          <w:rFonts w:ascii="Times New Roman CE" w:eastAsia="Times New Roman" w:hAnsi="Times New Roman CE" w:cs="Arial"/>
          <w:b/>
          <w:sz w:val="24"/>
          <w:lang w:eastAsia="pl-PL"/>
        </w:rPr>
      </w:pPr>
      <w:r w:rsidRPr="00222747">
        <w:rPr>
          <w:rFonts w:ascii="Times New Roman CE" w:eastAsia="Times New Roman" w:hAnsi="Times New Roman CE" w:cs="Arial"/>
          <w:b/>
          <w:sz w:val="24"/>
          <w:lang w:eastAsia="pl-PL"/>
        </w:rPr>
        <w:t>Odstąpienie od umowy</w:t>
      </w:r>
    </w:p>
    <w:p w:rsidR="00222747" w:rsidRPr="00222747" w:rsidRDefault="00222747" w:rsidP="00222747">
      <w:pPr>
        <w:spacing w:after="0" w:line="360" w:lineRule="auto"/>
        <w:jc w:val="both"/>
        <w:rPr>
          <w:rFonts w:ascii="Times New Roman CE" w:eastAsia="Times New Roman" w:hAnsi="Times New Roman CE" w:cs="Arial"/>
          <w:sz w:val="24"/>
          <w:lang w:eastAsia="pl-PL"/>
        </w:rPr>
      </w:pPr>
      <w:r w:rsidRPr="00222747">
        <w:rPr>
          <w:rFonts w:ascii="Times New Roman CE" w:eastAsia="Times New Roman" w:hAnsi="Times New Roman CE" w:cs="Arial"/>
          <w:sz w:val="24"/>
          <w:lang w:eastAsia="pl-PL"/>
        </w:rPr>
        <w:t xml:space="preserve">Zamawiającemu przysługuje uprawnienie do odstąpienia od umowy ze skutkiem natychmiastowym w przypadku zaistnienia istotnej zmiany okoliczności powodującej,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 xml:space="preserve">że wykonanie umowy nie leży w interesie publicznym, czego nie było można przewidzieć </w:t>
      </w:r>
      <w:r>
        <w:rPr>
          <w:rFonts w:ascii="Times New Roman CE" w:eastAsia="Times New Roman" w:hAnsi="Times New Roman CE" w:cs="Arial"/>
          <w:sz w:val="24"/>
          <w:lang w:eastAsia="pl-PL"/>
        </w:rPr>
        <w:br/>
      </w:r>
      <w:r w:rsidRPr="00222747">
        <w:rPr>
          <w:rFonts w:ascii="Times New Roman CE" w:eastAsia="Times New Roman" w:hAnsi="Times New Roman CE" w:cs="Arial"/>
          <w:sz w:val="24"/>
          <w:lang w:eastAsia="pl-PL"/>
        </w:rPr>
        <w:t>w chwili jej zawarcia w terminie 30 (słownie: trzydziestu) dni liczonym od dnia powzięcia wiadomości o zaistnieniu wspomnianych okoliczności.</w:t>
      </w:r>
    </w:p>
    <w:p w:rsidR="00222747" w:rsidRDefault="00222747" w:rsidP="00222747">
      <w:pPr>
        <w:spacing w:after="0" w:line="360" w:lineRule="auto"/>
        <w:contextualSpacing/>
        <w:jc w:val="center"/>
        <w:rPr>
          <w:rFonts w:ascii="Times New Roman CE" w:eastAsia="Times New Roman" w:hAnsi="Times New Roman CE" w:cs="Arial"/>
          <w:b/>
          <w:sz w:val="24"/>
          <w:lang w:eastAsia="pl-PL"/>
        </w:rPr>
      </w:pPr>
    </w:p>
    <w:p w:rsidR="00660E00" w:rsidRDefault="00222747" w:rsidP="00660E00">
      <w:pPr>
        <w:spacing w:after="0" w:line="360" w:lineRule="auto"/>
        <w:contextualSpacing/>
        <w:jc w:val="center"/>
        <w:rPr>
          <w:rFonts w:ascii="Times New Roman CE" w:eastAsia="Times New Roman" w:hAnsi="Times New Roman CE" w:cs="Arial"/>
          <w:b/>
          <w:sz w:val="24"/>
        </w:rPr>
      </w:pPr>
      <w:r>
        <w:rPr>
          <w:rFonts w:ascii="Times New Roman CE" w:eastAsia="Times New Roman" w:hAnsi="Times New Roman CE" w:cs="Arial"/>
          <w:b/>
          <w:sz w:val="24"/>
          <w:lang w:eastAsia="pl-PL"/>
        </w:rPr>
        <w:t>&amp; 9</w:t>
      </w:r>
      <w:r w:rsidR="00660E00">
        <w:rPr>
          <w:rFonts w:ascii="Times New Roman CE" w:eastAsia="Times New Roman" w:hAnsi="Times New Roman CE" w:cs="Arial"/>
          <w:b/>
          <w:sz w:val="24"/>
          <w:lang w:eastAsia="pl-PL"/>
        </w:rPr>
        <w:br/>
      </w:r>
      <w:r w:rsidR="00660E00" w:rsidRPr="00660E00">
        <w:rPr>
          <w:rFonts w:ascii="Times New Roman CE" w:eastAsia="Times New Roman" w:hAnsi="Times New Roman CE" w:cs="Arial"/>
          <w:b/>
          <w:sz w:val="24"/>
        </w:rPr>
        <w:t>Zmiana umowy</w:t>
      </w:r>
    </w:p>
    <w:p w:rsidR="00660E00" w:rsidRPr="00660E00" w:rsidRDefault="00660E00" w:rsidP="00660E00">
      <w:pPr>
        <w:spacing w:after="0" w:line="360" w:lineRule="auto"/>
        <w:contextualSpacing/>
        <w:jc w:val="center"/>
        <w:rPr>
          <w:rFonts w:ascii="Times New Roman CE" w:eastAsia="Times New Roman" w:hAnsi="Times New Roman CE" w:cs="Arial"/>
          <w:b/>
          <w:sz w:val="24"/>
          <w:lang w:eastAsia="pl-PL"/>
        </w:rPr>
      </w:pPr>
    </w:p>
    <w:p w:rsidR="00660E00" w:rsidRDefault="00660E00" w:rsidP="00660E00">
      <w:pPr>
        <w:pStyle w:val="Akapitzlist"/>
        <w:numPr>
          <w:ilvl w:val="0"/>
          <w:numId w:val="16"/>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Niedopuszczalna jest zmiana istotnych postanowień umowy w stosunku do treści oferty wykonawcy, z zastrzeżeniem ust. 2.</w:t>
      </w:r>
    </w:p>
    <w:p w:rsidR="00660E00" w:rsidRDefault="00660E00" w:rsidP="00660E00">
      <w:pPr>
        <w:pStyle w:val="Akapitzlist"/>
        <w:numPr>
          <w:ilvl w:val="0"/>
          <w:numId w:val="16"/>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 xml:space="preserve">Zmiana umowy jest możliwa w przypadkach i na warunkach określonych poniżej: </w:t>
      </w:r>
    </w:p>
    <w:p w:rsidR="00660E00" w:rsidRDefault="00660E00" w:rsidP="00660E00">
      <w:pPr>
        <w:pStyle w:val="Akapitzlist"/>
        <w:numPr>
          <w:ilvl w:val="0"/>
          <w:numId w:val="17"/>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 xml:space="preserve">w przypadku, w którym termin realizacji umowy uzależniony jest od realizacji przez zamawiającego przedsięwzięcia niezbędnego do należytego wykonania przedmiotu umowy, którego nie dało się przewidzieć na etapie zawarcia umowy, termin realizacji umowy może ulec zmianie o okres konieczny do realizacji tego przedsięwzięcia, </w:t>
      </w:r>
    </w:p>
    <w:p w:rsidR="00660E00" w:rsidRPr="00660E00" w:rsidRDefault="00660E00" w:rsidP="00660E00">
      <w:pPr>
        <w:pStyle w:val="Akapitzlist"/>
        <w:numPr>
          <w:ilvl w:val="0"/>
          <w:numId w:val="17"/>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 xml:space="preserve">w przypadku konieczności dokonania zmian treści umowy w związku ze zmianą powszechnie obowiązujących przepisów prawa, w zakresie wyznaczonym </w:t>
      </w:r>
      <w:r w:rsidRPr="00660E00">
        <w:rPr>
          <w:rFonts w:ascii="Times New Roman CE" w:eastAsia="Times New Roman" w:hAnsi="Times New Roman CE" w:cs="Arial"/>
          <w:sz w:val="24"/>
          <w:lang w:eastAsia="pl-PL"/>
        </w:rPr>
        <w:lastRenderedPageBreak/>
        <w:t>przepisami prawa w celu doprowadzenia umowy do stanu zgodnego z przepisami prawa.</w:t>
      </w:r>
    </w:p>
    <w:p w:rsidR="00660E00" w:rsidRPr="00660E00" w:rsidRDefault="00660E00" w:rsidP="00660E00">
      <w:pPr>
        <w:pStyle w:val="Akapitzlist"/>
        <w:numPr>
          <w:ilvl w:val="0"/>
          <w:numId w:val="16"/>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W szczególności nie stanowi zmiany umowy zmiana:</w:t>
      </w:r>
    </w:p>
    <w:p w:rsidR="00660E00" w:rsidRDefault="00660E00" w:rsidP="00660E00">
      <w:pPr>
        <w:pStyle w:val="Akapitzlist"/>
        <w:numPr>
          <w:ilvl w:val="0"/>
          <w:numId w:val="18"/>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 xml:space="preserve">danych kontaktowych, </w:t>
      </w:r>
    </w:p>
    <w:p w:rsidR="00222747" w:rsidRDefault="00660E00" w:rsidP="00660E00">
      <w:pPr>
        <w:pStyle w:val="Akapitzlist"/>
        <w:numPr>
          <w:ilvl w:val="0"/>
          <w:numId w:val="18"/>
        </w:numPr>
        <w:spacing w:line="360" w:lineRule="auto"/>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danych związanych z obsługą administracyjno-organizacyjną umowy (np. zmiana nr rachunku bankowego).</w:t>
      </w:r>
    </w:p>
    <w:p w:rsidR="000426B2" w:rsidRPr="00660E00" w:rsidRDefault="000426B2" w:rsidP="000426B2">
      <w:pPr>
        <w:pStyle w:val="Akapitzlist"/>
        <w:spacing w:line="360" w:lineRule="auto"/>
        <w:ind w:left="1080"/>
        <w:jc w:val="both"/>
        <w:rPr>
          <w:rFonts w:ascii="Times New Roman CE" w:eastAsia="Times New Roman" w:hAnsi="Times New Roman CE" w:cs="Arial"/>
          <w:sz w:val="24"/>
          <w:lang w:eastAsia="pl-PL"/>
        </w:rPr>
      </w:pPr>
    </w:p>
    <w:p w:rsidR="00660E00" w:rsidRPr="00660E00" w:rsidRDefault="00660E00" w:rsidP="00660E00">
      <w:pPr>
        <w:spacing w:after="0" w:line="360" w:lineRule="auto"/>
        <w:jc w:val="center"/>
        <w:rPr>
          <w:rFonts w:ascii="Times New Roman CE" w:eastAsia="Times New Roman" w:hAnsi="Times New Roman CE" w:cs="Arial"/>
          <w:b/>
          <w:sz w:val="24"/>
        </w:rPr>
      </w:pPr>
      <w:r>
        <w:rPr>
          <w:rFonts w:ascii="Times New Roman CE" w:eastAsia="Times New Roman" w:hAnsi="Times New Roman CE" w:cs="Arial"/>
          <w:b/>
          <w:sz w:val="24"/>
        </w:rPr>
        <w:t>&amp;</w:t>
      </w:r>
      <w:r w:rsidRPr="00660E00">
        <w:rPr>
          <w:rFonts w:ascii="Times New Roman CE" w:eastAsia="Times New Roman" w:hAnsi="Times New Roman CE" w:cs="Arial"/>
          <w:b/>
          <w:sz w:val="24"/>
        </w:rPr>
        <w:t xml:space="preserve"> 10</w:t>
      </w:r>
    </w:p>
    <w:p w:rsidR="00660E00" w:rsidRPr="00660E00" w:rsidRDefault="00660E00" w:rsidP="00660E00">
      <w:pPr>
        <w:spacing w:after="0" w:line="360" w:lineRule="auto"/>
        <w:jc w:val="center"/>
        <w:rPr>
          <w:rFonts w:ascii="Times New Roman CE" w:eastAsia="Times New Roman" w:hAnsi="Times New Roman CE" w:cs="Arial"/>
          <w:b/>
          <w:sz w:val="24"/>
        </w:rPr>
      </w:pPr>
      <w:r w:rsidRPr="00660E00">
        <w:rPr>
          <w:rFonts w:ascii="Times New Roman CE" w:eastAsia="Times New Roman" w:hAnsi="Times New Roman CE" w:cs="Arial"/>
          <w:b/>
          <w:sz w:val="24"/>
        </w:rPr>
        <w:t>Osoby do kontaktów</w:t>
      </w:r>
    </w:p>
    <w:p w:rsidR="00660E00" w:rsidRPr="00660E00" w:rsidRDefault="00660E00" w:rsidP="00660E00">
      <w:pPr>
        <w:spacing w:after="0" w:line="360" w:lineRule="auto"/>
        <w:jc w:val="center"/>
        <w:rPr>
          <w:rFonts w:ascii="Times New Roman CE" w:eastAsia="Times New Roman" w:hAnsi="Times New Roman CE" w:cs="Arial"/>
          <w:b/>
          <w:sz w:val="24"/>
        </w:rPr>
      </w:pPr>
    </w:p>
    <w:p w:rsidR="00660E00" w:rsidRPr="00660E00" w:rsidRDefault="00660E00" w:rsidP="00660E00">
      <w:pPr>
        <w:pStyle w:val="Akapitzlist"/>
        <w:numPr>
          <w:ilvl w:val="0"/>
          <w:numId w:val="19"/>
        </w:numPr>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Osobami uprawnionymi do kontaktów w związku z realizacją umowy są:</w:t>
      </w:r>
    </w:p>
    <w:p w:rsidR="00660E00" w:rsidRPr="00660E00" w:rsidRDefault="00660E00" w:rsidP="00660E00">
      <w:pPr>
        <w:pStyle w:val="Akapitzlist"/>
        <w:numPr>
          <w:ilvl w:val="0"/>
          <w:numId w:val="20"/>
        </w:numPr>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od strony Zamawiającego –</w:t>
      </w:r>
      <w:r w:rsidR="005D3E48">
        <w:rPr>
          <w:rFonts w:ascii="Times New Roman CE" w:eastAsia="Times New Roman" w:hAnsi="Times New Roman CE" w:cs="Arial"/>
          <w:sz w:val="24"/>
        </w:rPr>
        <w:t xml:space="preserve"> Agnieszka Urbańska – Kierownik WTZ „Karczemka:</w:t>
      </w:r>
      <w:bookmarkStart w:id="0" w:name="_GoBack"/>
      <w:bookmarkEnd w:id="0"/>
    </w:p>
    <w:p w:rsidR="00660E00" w:rsidRPr="00660E00" w:rsidRDefault="00660E00" w:rsidP="00660E00">
      <w:pPr>
        <w:pStyle w:val="Akapitzlist"/>
        <w:numPr>
          <w:ilvl w:val="0"/>
          <w:numId w:val="20"/>
        </w:numPr>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od strony Wykonawcy  –</w:t>
      </w:r>
    </w:p>
    <w:p w:rsidR="00660E00" w:rsidRPr="00660E00" w:rsidRDefault="00660E00" w:rsidP="00660E00">
      <w:pPr>
        <w:pStyle w:val="Akapitzlist"/>
        <w:numPr>
          <w:ilvl w:val="0"/>
          <w:numId w:val="19"/>
        </w:numPr>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Strony umowy oświadczają że osoby, o których mowa w ust. 1, są przez nie upoważnione do dokonywania czynności związanych z realizacją przedmiotu umowy, nie są natomiast uprawnione do zmiany umowy. Zmiana lub uzupełnienie osób do reprezentacji nie stanowi zmiany umowy i wymaga jedynie pisemnego oświadczenia złożonego drugiej stronie.</w:t>
      </w:r>
    </w:p>
    <w:p w:rsidR="00660E00" w:rsidRPr="00660E00" w:rsidRDefault="00660E00" w:rsidP="00660E00">
      <w:pPr>
        <w:pStyle w:val="Akapitzlist"/>
        <w:numPr>
          <w:ilvl w:val="0"/>
          <w:numId w:val="19"/>
        </w:numPr>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 xml:space="preserve">Korespondencja pomiędzy stronami niniejszej umowy odbywać się będzie w drodze pisemnej na adresy wskazane w niniejszej umowie lub w drodze elektronicznej </w:t>
      </w:r>
      <w:r>
        <w:rPr>
          <w:rFonts w:ascii="Times New Roman CE" w:eastAsia="Times New Roman" w:hAnsi="Times New Roman CE" w:cs="Arial"/>
          <w:sz w:val="24"/>
        </w:rPr>
        <w:br/>
      </w:r>
      <w:r w:rsidRPr="00660E00">
        <w:rPr>
          <w:rFonts w:ascii="Times New Roman CE" w:eastAsia="Times New Roman" w:hAnsi="Times New Roman CE" w:cs="Arial"/>
          <w:sz w:val="24"/>
        </w:rPr>
        <w:t>na poniższe adresy e-mail:</w:t>
      </w:r>
    </w:p>
    <w:p w:rsidR="00660E00" w:rsidRPr="00660E00" w:rsidRDefault="00660E00" w:rsidP="00660E00">
      <w:pPr>
        <w:pStyle w:val="Akapitzlist"/>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 xml:space="preserve">1) adres e-mail Zamawiającego – </w:t>
      </w:r>
    </w:p>
    <w:p w:rsidR="00660E00" w:rsidRPr="00660E00" w:rsidRDefault="00660E00" w:rsidP="00660E00">
      <w:pPr>
        <w:pStyle w:val="Akapitzlist"/>
        <w:spacing w:after="0" w:line="360" w:lineRule="auto"/>
        <w:jc w:val="both"/>
        <w:rPr>
          <w:rFonts w:ascii="Times New Roman CE" w:eastAsia="Times New Roman" w:hAnsi="Times New Roman CE" w:cs="Arial"/>
          <w:sz w:val="24"/>
        </w:rPr>
      </w:pPr>
      <w:r w:rsidRPr="00660E00">
        <w:rPr>
          <w:rFonts w:ascii="Times New Roman CE" w:eastAsia="Times New Roman" w:hAnsi="Times New Roman CE" w:cs="Arial"/>
          <w:sz w:val="24"/>
        </w:rPr>
        <w:t>2) adres e-mail Wykonawcy –</w:t>
      </w:r>
    </w:p>
    <w:p w:rsidR="00222747" w:rsidRDefault="00222747" w:rsidP="00222747">
      <w:pPr>
        <w:tabs>
          <w:tab w:val="left" w:pos="5592"/>
        </w:tabs>
        <w:spacing w:line="360" w:lineRule="auto"/>
        <w:jc w:val="center"/>
        <w:rPr>
          <w:rFonts w:ascii="Times New Roman CE" w:hAnsi="Times New Roman CE"/>
          <w:sz w:val="24"/>
        </w:rPr>
      </w:pPr>
    </w:p>
    <w:p w:rsidR="00660E00" w:rsidRPr="00660E00" w:rsidRDefault="00660E00" w:rsidP="00660E00">
      <w:pPr>
        <w:spacing w:after="0" w:line="360" w:lineRule="auto"/>
        <w:jc w:val="center"/>
        <w:rPr>
          <w:rFonts w:ascii="Times New Roman CE" w:eastAsia="Times New Roman" w:hAnsi="Times New Roman CE" w:cs="Arial"/>
          <w:b/>
          <w:sz w:val="24"/>
          <w:lang w:eastAsia="pl-PL"/>
        </w:rPr>
      </w:pPr>
      <w:r w:rsidRPr="00660E00">
        <w:rPr>
          <w:rFonts w:ascii="Times New Roman CE" w:eastAsia="Times New Roman" w:hAnsi="Times New Roman CE" w:cs="Arial"/>
          <w:b/>
          <w:sz w:val="24"/>
          <w:lang w:eastAsia="pl-PL"/>
        </w:rPr>
        <w:t>&amp; 11</w:t>
      </w:r>
    </w:p>
    <w:p w:rsidR="00660E00" w:rsidRPr="00660E00" w:rsidRDefault="00660E00" w:rsidP="00660E00">
      <w:pPr>
        <w:spacing w:after="0" w:line="360" w:lineRule="auto"/>
        <w:jc w:val="center"/>
        <w:rPr>
          <w:rFonts w:ascii="Times New Roman CE" w:eastAsia="Times New Roman" w:hAnsi="Times New Roman CE" w:cs="Arial"/>
          <w:b/>
          <w:sz w:val="24"/>
          <w:lang w:eastAsia="pl-PL"/>
        </w:rPr>
      </w:pPr>
      <w:r w:rsidRPr="00660E00">
        <w:rPr>
          <w:rFonts w:ascii="Times New Roman CE" w:eastAsia="Times New Roman" w:hAnsi="Times New Roman CE" w:cs="Arial"/>
          <w:b/>
          <w:sz w:val="24"/>
          <w:lang w:eastAsia="pl-PL"/>
        </w:rPr>
        <w:t>Postanowienia końcowe</w:t>
      </w:r>
    </w:p>
    <w:p w:rsidR="00660E00" w:rsidRPr="00660E00" w:rsidRDefault="00660E00" w:rsidP="00660E00">
      <w:pPr>
        <w:spacing w:after="0" w:line="360" w:lineRule="auto"/>
        <w:jc w:val="both"/>
        <w:rPr>
          <w:rFonts w:ascii="Times New Roman CE" w:eastAsia="Times New Roman" w:hAnsi="Times New Roman CE" w:cs="Arial"/>
          <w:b/>
          <w:sz w:val="24"/>
          <w:lang w:eastAsia="pl-PL"/>
        </w:rPr>
      </w:pPr>
    </w:p>
    <w:p w:rsidR="00660E00" w:rsidRPr="00660E00" w:rsidRDefault="00660E00" w:rsidP="00660E00">
      <w:pPr>
        <w:numPr>
          <w:ilvl w:val="0"/>
          <w:numId w:val="21"/>
        </w:numPr>
        <w:spacing w:after="0" w:line="360" w:lineRule="auto"/>
        <w:contextualSpacing/>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Ewentualne spory wynikające z niniejszej umowy rozpatrywane będą dla Sądu właściwego dla siedziby Zamawiającego.</w:t>
      </w:r>
    </w:p>
    <w:p w:rsidR="00660E00" w:rsidRPr="00660E00" w:rsidRDefault="00660E00" w:rsidP="00660E00">
      <w:pPr>
        <w:numPr>
          <w:ilvl w:val="0"/>
          <w:numId w:val="21"/>
        </w:numPr>
        <w:spacing w:after="0" w:line="360" w:lineRule="auto"/>
        <w:contextualSpacing/>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Zmiany umowy wymagają formy prawnej pod rygorem nieważności.</w:t>
      </w:r>
    </w:p>
    <w:p w:rsidR="00660E00" w:rsidRPr="00660E00" w:rsidRDefault="00660E00" w:rsidP="00660E00">
      <w:pPr>
        <w:numPr>
          <w:ilvl w:val="0"/>
          <w:numId w:val="21"/>
        </w:numPr>
        <w:spacing w:after="0" w:line="360" w:lineRule="auto"/>
        <w:contextualSpacing/>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lastRenderedPageBreak/>
        <w:t>W sprawach nieuregulowanych postanowieniami niniejszej umowy mają zastosowanie przepisy kodeksu cywilnego i ustawy Prawo zamówień publicznych.</w:t>
      </w:r>
    </w:p>
    <w:p w:rsidR="00660E00" w:rsidRDefault="00660E00" w:rsidP="00660E00">
      <w:pPr>
        <w:numPr>
          <w:ilvl w:val="0"/>
          <w:numId w:val="21"/>
        </w:numPr>
        <w:spacing w:after="0" w:line="360" w:lineRule="auto"/>
        <w:contextualSpacing/>
        <w:jc w:val="both"/>
        <w:rPr>
          <w:rFonts w:ascii="Times New Roman CE" w:eastAsia="Times New Roman" w:hAnsi="Times New Roman CE" w:cs="Arial"/>
          <w:sz w:val="24"/>
          <w:lang w:eastAsia="pl-PL"/>
        </w:rPr>
      </w:pPr>
      <w:r w:rsidRPr="00660E00">
        <w:rPr>
          <w:rFonts w:ascii="Times New Roman CE" w:eastAsia="Times New Roman" w:hAnsi="Times New Roman CE" w:cs="Arial"/>
          <w:sz w:val="24"/>
          <w:lang w:eastAsia="pl-PL"/>
        </w:rPr>
        <w:t xml:space="preserve">Umowę niniejszą sporządzoną w 3 jednobrzmiących egzemplarzach </w:t>
      </w:r>
      <w:r w:rsidR="000426B2">
        <w:rPr>
          <w:rFonts w:ascii="Times New Roman CE" w:eastAsia="Times New Roman" w:hAnsi="Times New Roman CE" w:cs="Arial"/>
          <w:sz w:val="24"/>
          <w:lang w:eastAsia="pl-PL"/>
        </w:rPr>
        <w:br/>
      </w:r>
      <w:r w:rsidRPr="00660E00">
        <w:rPr>
          <w:rFonts w:ascii="Times New Roman CE" w:eastAsia="Times New Roman" w:hAnsi="Times New Roman CE" w:cs="Arial"/>
          <w:sz w:val="24"/>
          <w:lang w:eastAsia="pl-PL"/>
        </w:rPr>
        <w:t>z przeznaczeniem: 1 egz. dla wykonawcy, 2 egz. dla Zamawiającego.</w:t>
      </w:r>
    </w:p>
    <w:p w:rsidR="000426B2" w:rsidRDefault="000426B2" w:rsidP="000426B2">
      <w:pPr>
        <w:spacing w:after="0" w:line="360" w:lineRule="auto"/>
        <w:contextualSpacing/>
        <w:jc w:val="both"/>
        <w:rPr>
          <w:rFonts w:ascii="Times New Roman CE" w:eastAsia="Times New Roman" w:hAnsi="Times New Roman CE" w:cs="Arial"/>
          <w:sz w:val="24"/>
          <w:lang w:eastAsia="pl-PL"/>
        </w:rPr>
      </w:pPr>
    </w:p>
    <w:p w:rsidR="000426B2" w:rsidRPr="00660E00" w:rsidRDefault="000426B2" w:rsidP="000426B2">
      <w:pPr>
        <w:spacing w:after="0" w:line="360" w:lineRule="auto"/>
        <w:contextualSpacing/>
        <w:jc w:val="center"/>
        <w:rPr>
          <w:rFonts w:ascii="Times New Roman CE" w:eastAsia="Times New Roman" w:hAnsi="Times New Roman CE" w:cs="Arial"/>
          <w:sz w:val="24"/>
          <w:lang w:eastAsia="pl-PL"/>
        </w:rPr>
      </w:pPr>
    </w:p>
    <w:p w:rsidR="00222747" w:rsidRDefault="000426B2" w:rsidP="000426B2">
      <w:pPr>
        <w:spacing w:line="360" w:lineRule="auto"/>
        <w:jc w:val="center"/>
        <w:rPr>
          <w:rFonts w:ascii="Times New Roman CE" w:hAnsi="Times New Roman CE"/>
          <w:sz w:val="24"/>
        </w:rPr>
      </w:pPr>
      <w:r w:rsidRPr="000426B2">
        <w:rPr>
          <w:rFonts w:ascii="Times New Roman CE" w:hAnsi="Times New Roman CE"/>
          <w:sz w:val="24"/>
        </w:rPr>
        <w:t xml:space="preserve">ZAMAWIAJĄCY: </w:t>
      </w:r>
      <w:r w:rsidRPr="000426B2">
        <w:rPr>
          <w:rFonts w:ascii="Times New Roman CE" w:hAnsi="Times New Roman CE"/>
          <w:sz w:val="24"/>
        </w:rPr>
        <w:tab/>
      </w:r>
      <w:r w:rsidRPr="000426B2">
        <w:rPr>
          <w:rFonts w:ascii="Times New Roman CE" w:hAnsi="Times New Roman CE"/>
          <w:sz w:val="24"/>
        </w:rPr>
        <w:tab/>
      </w:r>
      <w:r w:rsidRPr="000426B2">
        <w:rPr>
          <w:rFonts w:ascii="Times New Roman CE" w:hAnsi="Times New Roman CE"/>
          <w:sz w:val="24"/>
        </w:rPr>
        <w:tab/>
      </w:r>
      <w:r w:rsidRPr="000426B2">
        <w:rPr>
          <w:rFonts w:ascii="Times New Roman CE" w:hAnsi="Times New Roman CE"/>
          <w:sz w:val="24"/>
        </w:rPr>
        <w:tab/>
      </w:r>
      <w:r w:rsidRPr="000426B2">
        <w:rPr>
          <w:rFonts w:ascii="Times New Roman CE" w:hAnsi="Times New Roman CE"/>
          <w:sz w:val="24"/>
        </w:rPr>
        <w:tab/>
      </w:r>
      <w:r w:rsidRPr="000426B2">
        <w:rPr>
          <w:rFonts w:ascii="Times New Roman CE" w:hAnsi="Times New Roman CE"/>
          <w:sz w:val="24"/>
        </w:rPr>
        <w:tab/>
        <w:t>WYKONAWCA:</w:t>
      </w:r>
    </w:p>
    <w:p w:rsidR="000426B2" w:rsidRPr="000426B2" w:rsidRDefault="000426B2" w:rsidP="000426B2">
      <w:pPr>
        <w:spacing w:line="360" w:lineRule="auto"/>
        <w:rPr>
          <w:rFonts w:ascii="Times New Roman CE" w:hAnsi="Times New Roman CE"/>
          <w:sz w:val="24"/>
        </w:rPr>
      </w:pPr>
      <w:r w:rsidRPr="000426B2">
        <w:rPr>
          <w:rFonts w:ascii="Times New Roman CE" w:hAnsi="Times New Roman CE"/>
          <w:sz w:val="24"/>
        </w:rPr>
        <w:t>Załączniki:</w:t>
      </w:r>
    </w:p>
    <w:p w:rsidR="000426B2" w:rsidRDefault="000426B2" w:rsidP="000426B2">
      <w:pPr>
        <w:pStyle w:val="Akapitzlist"/>
        <w:numPr>
          <w:ilvl w:val="0"/>
          <w:numId w:val="22"/>
        </w:numPr>
        <w:spacing w:line="360" w:lineRule="auto"/>
        <w:rPr>
          <w:rFonts w:ascii="Times New Roman CE" w:hAnsi="Times New Roman CE"/>
          <w:sz w:val="24"/>
        </w:rPr>
      </w:pPr>
      <w:r w:rsidRPr="000426B2">
        <w:rPr>
          <w:rFonts w:ascii="Times New Roman CE" w:hAnsi="Times New Roman CE"/>
          <w:sz w:val="24"/>
        </w:rPr>
        <w:t>Opis Przedmiotu Zamówienia</w:t>
      </w:r>
    </w:p>
    <w:p w:rsidR="000426B2" w:rsidRDefault="000426B2" w:rsidP="000426B2">
      <w:pPr>
        <w:pStyle w:val="Akapitzlist"/>
        <w:numPr>
          <w:ilvl w:val="0"/>
          <w:numId w:val="22"/>
        </w:numPr>
        <w:spacing w:line="360" w:lineRule="auto"/>
        <w:rPr>
          <w:rFonts w:ascii="Times New Roman CE" w:hAnsi="Times New Roman CE"/>
          <w:sz w:val="24"/>
        </w:rPr>
      </w:pPr>
      <w:r w:rsidRPr="000426B2">
        <w:rPr>
          <w:rFonts w:ascii="Times New Roman CE" w:hAnsi="Times New Roman CE"/>
          <w:sz w:val="24"/>
        </w:rPr>
        <w:t>Oferta wykonawcy</w:t>
      </w:r>
    </w:p>
    <w:p w:rsidR="000426B2" w:rsidRDefault="000426B2" w:rsidP="000426B2">
      <w:pPr>
        <w:pStyle w:val="Akapitzlist"/>
        <w:numPr>
          <w:ilvl w:val="0"/>
          <w:numId w:val="22"/>
        </w:numPr>
        <w:spacing w:line="360" w:lineRule="auto"/>
        <w:rPr>
          <w:rFonts w:ascii="Times New Roman CE" w:hAnsi="Times New Roman CE"/>
          <w:sz w:val="24"/>
        </w:rPr>
      </w:pPr>
      <w:r w:rsidRPr="000426B2">
        <w:rPr>
          <w:rFonts w:ascii="Times New Roman CE" w:hAnsi="Times New Roman CE"/>
          <w:sz w:val="24"/>
        </w:rPr>
        <w:t>Klauzula informacyjna</w:t>
      </w: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Default="00DC1B49" w:rsidP="00DC1B49">
      <w:pPr>
        <w:spacing w:line="360" w:lineRule="auto"/>
        <w:rPr>
          <w:rFonts w:ascii="Times New Roman CE" w:hAnsi="Times New Roman CE"/>
          <w:sz w:val="24"/>
        </w:rPr>
      </w:pPr>
    </w:p>
    <w:p w:rsidR="00DC1B49" w:rsidRPr="00DC1B49" w:rsidRDefault="00DC1B49" w:rsidP="00DC1B49">
      <w:pPr>
        <w:spacing w:line="360" w:lineRule="auto"/>
        <w:jc w:val="center"/>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lastRenderedPageBreak/>
        <w:t>Klauzula Informacyjna</w:t>
      </w:r>
    </w:p>
    <w:p w:rsidR="00DC1B49" w:rsidRPr="00DC1B49" w:rsidRDefault="00DC1B49" w:rsidP="00DC1B49">
      <w:pPr>
        <w:spacing w:line="360" w:lineRule="auto"/>
        <w:jc w:val="both"/>
        <w:rPr>
          <w:rFonts w:ascii="Times New Roman CE" w:eastAsia="Times New Roman" w:hAnsi="Times New Roman CE" w:cs="Calibri"/>
          <w:sz w:val="24"/>
          <w:lang w:eastAsia="pl-PL"/>
        </w:rPr>
      </w:pPr>
      <w:bookmarkStart w:id="1" w:name="_Hlk514760225"/>
      <w:r w:rsidRPr="00DC1B49">
        <w:rPr>
          <w:rFonts w:ascii="Times New Roman CE" w:eastAsia="Times New Roman" w:hAnsi="Times New Roman CE" w:cs="Calibri"/>
          <w:sz w:val="24"/>
          <w:lang w:eastAsia="pl-PL"/>
        </w:rPr>
        <w:t xml:space="preserve">Zgodnie z art. 13 i 14 rozporządzenia Parlamentu Europejskiego i Rady (UE) 2016/679 </w:t>
      </w:r>
      <w:r>
        <w:rPr>
          <w:rFonts w:ascii="Times New Roman CE" w:eastAsia="Times New Roman" w:hAnsi="Times New Roman CE" w:cs="Calibri"/>
          <w:sz w:val="24"/>
          <w:lang w:eastAsia="pl-PL"/>
        </w:rPr>
        <w:br/>
      </w:r>
      <w:r w:rsidRPr="00DC1B49">
        <w:rPr>
          <w:rFonts w:ascii="Times New Roman CE" w:eastAsia="Times New Roman" w:hAnsi="Times New Roman CE" w:cs="Calibri"/>
          <w:sz w:val="24"/>
          <w:lang w:eastAsia="pl-PL"/>
        </w:rPr>
        <w:t>z 27.04.2016 r. w sprawie ochrony osób fizycznych w związku z przetwarzaniem danych osobowych i w sprawie swobodnego przepływu takich danych oraz uchylenia dyrektywy 95/46/WE (ogólne rozporządzenie o ochronie danych) (Dz.</w:t>
      </w:r>
      <w:r w:rsidR="00574213">
        <w:rPr>
          <w:rFonts w:ascii="Times New Roman CE" w:eastAsia="Times New Roman" w:hAnsi="Times New Roman CE" w:cs="Calibri"/>
          <w:sz w:val="24"/>
          <w:lang w:eastAsia="pl-PL"/>
        </w:rPr>
        <w:t xml:space="preserve"> </w:t>
      </w:r>
      <w:r w:rsidRPr="00DC1B49">
        <w:rPr>
          <w:rFonts w:ascii="Times New Roman CE" w:eastAsia="Times New Roman" w:hAnsi="Times New Roman CE" w:cs="Calibri"/>
          <w:sz w:val="24"/>
          <w:lang w:eastAsia="pl-PL"/>
        </w:rPr>
        <w:t xml:space="preserve">Urz. UE L 119.1 ) – dalej RODO − informujemy, że będą Pani/Panu przysługiwały określone poniżej prawa związane </w:t>
      </w:r>
      <w:r>
        <w:rPr>
          <w:rFonts w:ascii="Times New Roman CE" w:eastAsia="Times New Roman" w:hAnsi="Times New Roman CE" w:cs="Calibri"/>
          <w:sz w:val="24"/>
          <w:lang w:eastAsia="pl-PL"/>
        </w:rPr>
        <w:br/>
      </w:r>
      <w:r w:rsidRPr="00DC1B49">
        <w:rPr>
          <w:rFonts w:ascii="Times New Roman CE" w:eastAsia="Times New Roman" w:hAnsi="Times New Roman CE" w:cs="Calibri"/>
          <w:sz w:val="24"/>
          <w:lang w:eastAsia="pl-PL"/>
        </w:rPr>
        <w:t xml:space="preserve">z przetwarzaniem Pani/Pana danych osobowych przez </w:t>
      </w:r>
      <w:r>
        <w:rPr>
          <w:rFonts w:ascii="Times New Roman CE" w:eastAsia="Times New Roman" w:hAnsi="Times New Roman CE" w:cs="Calibri"/>
          <w:sz w:val="24"/>
          <w:lang w:eastAsia="pl-PL"/>
        </w:rPr>
        <w:t>Fundację im. Brata Alberta, Radwanowice 1, 32 – 064 Rudawa</w:t>
      </w:r>
    </w:p>
    <w:bookmarkEnd w:id="1"/>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Administrator danych osobowych</w:t>
      </w:r>
    </w:p>
    <w:p w:rsidR="00DC1B49" w:rsidRP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Adres e-</w:t>
      </w:r>
      <w:r>
        <w:rPr>
          <w:rFonts w:ascii="Times New Roman CE" w:eastAsia="Times New Roman" w:hAnsi="Times New Roman CE" w:cs="Calibri"/>
          <w:sz w:val="24"/>
          <w:lang w:eastAsia="pl-PL"/>
        </w:rPr>
        <w:t xml:space="preserve">mail: </w:t>
      </w:r>
      <w:hyperlink r:id="rId8" w:history="1">
        <w:r w:rsidRPr="00BA0D4E">
          <w:rPr>
            <w:rStyle w:val="Hipercze"/>
            <w:rFonts w:ascii="Times New Roman CE" w:eastAsia="Times New Roman" w:hAnsi="Times New Roman CE" w:cs="Calibri"/>
            <w:sz w:val="24"/>
            <w:lang w:eastAsia="pl-PL"/>
          </w:rPr>
          <w:t>zarzad@albert.krakow.pl</w:t>
        </w:r>
      </w:hyperlink>
      <w:r>
        <w:rPr>
          <w:rFonts w:ascii="Times New Roman CE" w:eastAsia="Times New Roman" w:hAnsi="Times New Roman CE" w:cs="Calibri"/>
          <w:sz w:val="24"/>
          <w:lang w:eastAsia="pl-PL"/>
        </w:rPr>
        <w:t>, n</w:t>
      </w:r>
      <w:r w:rsidRPr="00DC1B49">
        <w:rPr>
          <w:rFonts w:ascii="Times New Roman CE" w:eastAsia="Times New Roman" w:hAnsi="Times New Roman CE" w:cs="Calibri"/>
          <w:sz w:val="24"/>
          <w:lang w:eastAsia="pl-PL"/>
        </w:rPr>
        <w:t>r tel.: +48 12 283 90 80, +48 12 283 87 59</w:t>
      </w:r>
    </w:p>
    <w:p w:rsid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Insp</w:t>
      </w:r>
      <w:r>
        <w:rPr>
          <w:rFonts w:ascii="Times New Roman CE" w:eastAsia="Times New Roman" w:hAnsi="Times New Roman CE" w:cs="Calibri"/>
          <w:sz w:val="24"/>
          <w:lang w:eastAsia="pl-PL"/>
        </w:rPr>
        <w:t>ektor Ochrony Danych Osobowych: Barbara Kołacz,</w:t>
      </w:r>
    </w:p>
    <w:p w:rsid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 xml:space="preserve">Adres e-mail: barbarakolacz.ewart@gmail.com , </w:t>
      </w:r>
    </w:p>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Inspektor Ochrony Danych</w:t>
      </w:r>
    </w:p>
    <w:p w:rsidR="00DC1B49" w:rsidRPr="00DC1B49" w:rsidRDefault="00DC1B49" w:rsidP="00DC1B49">
      <w:pPr>
        <w:spacing w:line="360" w:lineRule="auto"/>
        <w:jc w:val="both"/>
        <w:rPr>
          <w:rFonts w:ascii="Times New Roman CE" w:eastAsia="Times New Roman" w:hAnsi="Times New Roman CE" w:cs="Calibri"/>
          <w:sz w:val="24"/>
          <w:lang w:eastAsia="pl-PL"/>
        </w:rPr>
      </w:pPr>
      <w:bookmarkStart w:id="2" w:name="_Hlk514757176"/>
      <w:r w:rsidRPr="00DC1B49">
        <w:rPr>
          <w:rFonts w:ascii="Times New Roman CE" w:eastAsia="Times New Roman" w:hAnsi="Times New Roman CE" w:cs="Calibri"/>
          <w:sz w:val="24"/>
          <w:lang w:eastAsia="pl-PL"/>
        </w:rPr>
        <w:t xml:space="preserve">Wyznaczono Inspektora Ochrony Danych, z którym może Pan/Pani się skontaktować w sprawach ochrony Pana/Pani danych osobowych </w:t>
      </w:r>
      <w:r>
        <w:rPr>
          <w:rFonts w:ascii="Times New Roman CE" w:eastAsia="Times New Roman" w:hAnsi="Times New Roman CE" w:cs="Calibri"/>
          <w:sz w:val="24"/>
          <w:lang w:eastAsia="pl-PL"/>
        </w:rPr>
        <w:t xml:space="preserve">- </w:t>
      </w:r>
      <w:r w:rsidRPr="00DC1B49">
        <w:rPr>
          <w:rFonts w:ascii="Times New Roman CE" w:eastAsia="Times New Roman" w:hAnsi="Times New Roman CE" w:cs="Calibri"/>
          <w:sz w:val="24"/>
          <w:lang w:eastAsia="pl-PL"/>
        </w:rPr>
        <w:t xml:space="preserve">barbarakolacz.ewart@gmail.com lub pisemnie na adres siedziby, wskazany w pkt </w:t>
      </w:r>
      <w:bookmarkEnd w:id="2"/>
      <w:r>
        <w:rPr>
          <w:rFonts w:ascii="Times New Roman CE" w:eastAsia="Times New Roman" w:hAnsi="Times New Roman CE" w:cs="Calibri"/>
          <w:sz w:val="24"/>
          <w:lang w:eastAsia="pl-PL"/>
        </w:rPr>
        <w:t>1</w:t>
      </w:r>
      <w:r w:rsidRPr="00DC1B49">
        <w:rPr>
          <w:rFonts w:ascii="Times New Roman CE" w:eastAsia="Times New Roman" w:hAnsi="Times New Roman CE" w:cs="Calibri"/>
          <w:sz w:val="24"/>
          <w:lang w:eastAsia="pl-PL"/>
        </w:rPr>
        <w:t>.</w:t>
      </w:r>
    </w:p>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 xml:space="preserve"> Cele i podstawy przetwarzania</w:t>
      </w:r>
    </w:p>
    <w:p w:rsidR="00DC1B49" w:rsidRP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Określono cele przetwarzania Pana/Pani danych. Dane przetwarzane będą w celu wykonania i na podstawie umowy, gdy ją zawarto (podst</w:t>
      </w:r>
      <w:bookmarkStart w:id="3" w:name="_Hlk514760453"/>
      <w:r w:rsidRPr="00DC1B49">
        <w:rPr>
          <w:rFonts w:ascii="Times New Roman CE" w:eastAsia="Times New Roman" w:hAnsi="Times New Roman CE" w:cs="Calibri"/>
          <w:sz w:val="24"/>
          <w:lang w:eastAsia="pl-PL"/>
        </w:rPr>
        <w:t>awa art. 6 ust. 1 lit. b RODO);</w:t>
      </w:r>
    </w:p>
    <w:bookmarkEnd w:id="3"/>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 xml:space="preserve"> Prawo do sprzeciwu</w:t>
      </w:r>
    </w:p>
    <w:p w:rsidR="00DC1B49" w:rsidRPr="00DC1B49" w:rsidRDefault="00DC1B49" w:rsidP="00DC1B49">
      <w:pPr>
        <w:autoSpaceDE w:val="0"/>
        <w:autoSpaceDN w:val="0"/>
        <w:adjustRightInd w:val="0"/>
        <w:spacing w:after="0"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W każdej chwili przysługuje Panu/Pani prawo do wniesienia sprzeciwu wobec przetwarzania Pana/Pani danych opisanych powyżej. Administrator zaprzestanie przetwarzać Pana/Pani dane, chyba że będzie w stanie wykazać, iż przetwarzanie danych osobowych będzie w myśl Rozporządzenia niezbędne m.in. do:</w:t>
      </w:r>
    </w:p>
    <w:p w:rsidR="00DC1B49" w:rsidRPr="00DC1B49" w:rsidRDefault="00DC1B49" w:rsidP="00DC1B49">
      <w:pPr>
        <w:numPr>
          <w:ilvl w:val="0"/>
          <w:numId w:val="24"/>
        </w:numPr>
        <w:autoSpaceDE w:val="0"/>
        <w:autoSpaceDN w:val="0"/>
        <w:adjustRightInd w:val="0"/>
        <w:spacing w:after="0" w:line="360" w:lineRule="auto"/>
        <w:contextualSpacing/>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 xml:space="preserve">wywiązania się z obowiązku prawnego, </w:t>
      </w:r>
    </w:p>
    <w:p w:rsidR="00DC1B49" w:rsidRPr="00DC1B49" w:rsidRDefault="00DC1B49" w:rsidP="00DC1B49">
      <w:pPr>
        <w:numPr>
          <w:ilvl w:val="0"/>
          <w:numId w:val="24"/>
        </w:numPr>
        <w:autoSpaceDE w:val="0"/>
        <w:autoSpaceDN w:val="0"/>
        <w:adjustRightInd w:val="0"/>
        <w:spacing w:after="0" w:line="360" w:lineRule="auto"/>
        <w:contextualSpacing/>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lastRenderedPageBreak/>
        <w:t xml:space="preserve">wykonania zadania realizowanego w interesie publicznym lub w ramach sprawowania władzy publicznej powierzonej administratorowi, </w:t>
      </w:r>
    </w:p>
    <w:p w:rsidR="00DC1B49" w:rsidRDefault="00DC1B49" w:rsidP="00DC1B49">
      <w:pPr>
        <w:numPr>
          <w:ilvl w:val="0"/>
          <w:numId w:val="24"/>
        </w:numPr>
        <w:autoSpaceDE w:val="0"/>
        <w:autoSpaceDN w:val="0"/>
        <w:adjustRightInd w:val="0"/>
        <w:spacing w:after="0" w:line="360" w:lineRule="auto"/>
        <w:contextualSpacing/>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ewentualnego ustalenia, dochodzenia lub obrony roszczeń.</w:t>
      </w:r>
    </w:p>
    <w:p w:rsidR="00DC1B49" w:rsidRPr="00DC1B49" w:rsidRDefault="00DC1B49" w:rsidP="00DC1B49">
      <w:pPr>
        <w:autoSpaceDE w:val="0"/>
        <w:autoSpaceDN w:val="0"/>
        <w:adjustRightInd w:val="0"/>
        <w:spacing w:after="0" w:line="360" w:lineRule="auto"/>
        <w:ind w:left="720"/>
        <w:contextualSpacing/>
        <w:jc w:val="both"/>
        <w:rPr>
          <w:rFonts w:ascii="Times New Roman CE" w:eastAsia="Times New Roman" w:hAnsi="Times New Roman CE" w:cs="Calibri"/>
          <w:sz w:val="24"/>
          <w:lang w:eastAsia="pl-PL"/>
        </w:rPr>
      </w:pPr>
    </w:p>
    <w:p w:rsidR="00DC1B49" w:rsidRPr="00DC1B49" w:rsidRDefault="00DC1B49" w:rsidP="00DC1B49">
      <w:pPr>
        <w:autoSpaceDE w:val="0"/>
        <w:autoSpaceDN w:val="0"/>
        <w:adjustRightInd w:val="0"/>
        <w:spacing w:after="0" w:line="240" w:lineRule="auto"/>
        <w:ind w:left="720"/>
        <w:contextualSpacing/>
        <w:jc w:val="both"/>
        <w:rPr>
          <w:rFonts w:ascii="Times New Roman CE" w:eastAsia="Times New Roman" w:hAnsi="Times New Roman CE" w:cs="Calibri"/>
          <w:sz w:val="24"/>
          <w:lang w:eastAsia="pl-PL"/>
        </w:rPr>
      </w:pPr>
    </w:p>
    <w:p w:rsidR="00DC1B49" w:rsidRPr="00DC1B49" w:rsidRDefault="00DC1B49" w:rsidP="00DC1B49">
      <w:pPr>
        <w:pStyle w:val="Akapitzlist"/>
        <w:numPr>
          <w:ilvl w:val="0"/>
          <w:numId w:val="26"/>
        </w:numPr>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Okres przechowywania danych</w:t>
      </w:r>
    </w:p>
    <w:p w:rsidR="00DC1B49" w:rsidRP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 xml:space="preserve">Pana/Pani dane osobowe będą przetwarzane przez okres niezbędny do realizacji wskazanego w pkt III celu przetwarzania, w tym również obowiązku archiwizacyjnego wynikającego </w:t>
      </w:r>
      <w:r>
        <w:rPr>
          <w:rFonts w:ascii="Times New Roman CE" w:eastAsia="Times New Roman" w:hAnsi="Times New Roman CE" w:cs="Calibri"/>
          <w:sz w:val="24"/>
          <w:lang w:eastAsia="pl-PL"/>
        </w:rPr>
        <w:br/>
      </w:r>
      <w:r w:rsidRPr="00DC1B49">
        <w:rPr>
          <w:rFonts w:ascii="Times New Roman CE" w:eastAsia="Times New Roman" w:hAnsi="Times New Roman CE" w:cs="Calibri"/>
          <w:sz w:val="24"/>
          <w:lang w:eastAsia="pl-PL"/>
        </w:rPr>
        <w:t xml:space="preserve">z przepisów prawa. </w:t>
      </w:r>
    </w:p>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Odbiorcy danych</w:t>
      </w:r>
    </w:p>
    <w:p w:rsidR="00DC1B49" w:rsidRPr="00DC1B49" w:rsidRDefault="00DC1B49" w:rsidP="00DC1B49">
      <w:p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W związku z przetwarzaniem danych w celu wskazanym w pkt III, Pana/Pani dane osobowe mogą być udostępnione innym odbiorcom lub kategoriom odbiorców. Odbiorcami danych mogą być:</w:t>
      </w:r>
    </w:p>
    <w:p w:rsidR="00DC1B49" w:rsidRPr="00DC1B49" w:rsidRDefault="00DC1B49" w:rsidP="00DC1B49">
      <w:pPr>
        <w:numPr>
          <w:ilvl w:val="0"/>
          <w:numId w:val="23"/>
        </w:numPr>
        <w:spacing w:after="160" w:line="360" w:lineRule="auto"/>
        <w:contextualSpacing/>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Podmioty upoważnione do odbioru Pana/Pani danych osobowych na podstawie odpowiednich przepisów prawa;</w:t>
      </w:r>
    </w:p>
    <w:p w:rsidR="00DC1B49" w:rsidRPr="00DC1B49" w:rsidRDefault="00DC1B49" w:rsidP="00DC1B49">
      <w:pPr>
        <w:numPr>
          <w:ilvl w:val="0"/>
          <w:numId w:val="23"/>
        </w:numPr>
        <w:spacing w:after="160" w:line="360" w:lineRule="auto"/>
        <w:contextualSpacing/>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Podmioty, które przetwarzają Pana/Pani dane osobowe w imieniu Administratora, na podstawie zawartej umowy powierzenia przetwarzania danych osobowych (tzw. podmioty przetwarzające).</w:t>
      </w:r>
    </w:p>
    <w:p w:rsidR="00DC1B49" w:rsidRPr="00DC1B49" w:rsidRDefault="00DC1B49" w:rsidP="00DC1B49">
      <w:pPr>
        <w:pStyle w:val="Akapitzlist"/>
        <w:numPr>
          <w:ilvl w:val="0"/>
          <w:numId w:val="26"/>
        </w:numPr>
        <w:spacing w:line="360" w:lineRule="auto"/>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 xml:space="preserve"> Informacja o zamiarze przekazywania danych osobowych do państwa trzeciego lub organizacji międzynarodowej</w:t>
      </w:r>
    </w:p>
    <w:p w:rsidR="00DC1B49" w:rsidRPr="00DC1B49" w:rsidRDefault="00DC1B49" w:rsidP="00DC1B49">
      <w:pPr>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Administrator nie zamierza przekazywać Pana/Pani danych do państwa trzeciego ani do organizacji międzynarodowych.</w:t>
      </w:r>
    </w:p>
    <w:p w:rsidR="00DC1B49" w:rsidRPr="00DC1B49" w:rsidRDefault="00DC1B49" w:rsidP="00DC1B49">
      <w:pPr>
        <w:pStyle w:val="Akapitzlist"/>
        <w:numPr>
          <w:ilvl w:val="0"/>
          <w:numId w:val="26"/>
        </w:numPr>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 xml:space="preserve"> Prawa osób, których dane dotyczą:</w:t>
      </w:r>
    </w:p>
    <w:p w:rsidR="00DC1B49" w:rsidRPr="00DC1B49" w:rsidRDefault="00DC1B49" w:rsidP="00DC1B49">
      <w:pPr>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Zgodnie z RODO, przysługuje Panu/Pani:</w:t>
      </w:r>
      <w:r w:rsidRPr="00DC1B49">
        <w:rPr>
          <w:rFonts w:ascii="Times New Roman CE" w:eastAsia="Times New Roman" w:hAnsi="Times New Roman CE" w:cs="Calibri"/>
          <w:sz w:val="24"/>
          <w:lang w:eastAsia="pl-PL"/>
        </w:rPr>
        <w:br/>
        <w:t>a) prawo dostępu do swoich danych;</w:t>
      </w:r>
      <w:r w:rsidRPr="00DC1B49">
        <w:rPr>
          <w:rFonts w:ascii="Times New Roman CE" w:eastAsia="Times New Roman" w:hAnsi="Times New Roman CE" w:cs="Calibri"/>
          <w:sz w:val="24"/>
          <w:lang w:eastAsia="pl-PL"/>
        </w:rPr>
        <w:br/>
        <w:t>b) prawo do sprostowania swoich danych;</w:t>
      </w:r>
      <w:r w:rsidRPr="00DC1B49">
        <w:rPr>
          <w:rFonts w:ascii="Times New Roman CE" w:eastAsia="Times New Roman" w:hAnsi="Times New Roman CE" w:cs="Calibri"/>
          <w:sz w:val="24"/>
          <w:lang w:eastAsia="pl-PL"/>
        </w:rPr>
        <w:br/>
        <w:t>c) prawo do usunięcia danych, ograniczenia przetwarzania danych;</w:t>
      </w:r>
      <w:r w:rsidRPr="00DC1B49">
        <w:rPr>
          <w:rFonts w:ascii="Times New Roman CE" w:eastAsia="Times New Roman" w:hAnsi="Times New Roman CE" w:cs="Calibri"/>
          <w:sz w:val="24"/>
          <w:lang w:eastAsia="pl-PL"/>
        </w:rPr>
        <w:br/>
        <w:t>d) prawo do wniesienia sprzeciwu wobec przetwarzania danych;</w:t>
      </w:r>
      <w:r w:rsidRPr="00DC1B49">
        <w:rPr>
          <w:rFonts w:ascii="Times New Roman CE" w:eastAsia="Times New Roman" w:hAnsi="Times New Roman CE" w:cs="Calibri"/>
          <w:sz w:val="24"/>
          <w:lang w:eastAsia="pl-PL"/>
        </w:rPr>
        <w:br/>
        <w:t>e) prawo do przenoszenia danych;</w:t>
      </w:r>
      <w:r w:rsidRPr="00DC1B49">
        <w:rPr>
          <w:rFonts w:ascii="Times New Roman CE" w:eastAsia="Times New Roman" w:hAnsi="Times New Roman CE" w:cs="Calibri"/>
          <w:sz w:val="24"/>
          <w:lang w:eastAsia="pl-PL"/>
        </w:rPr>
        <w:br/>
      </w:r>
      <w:r w:rsidRPr="00DC1B49">
        <w:rPr>
          <w:rFonts w:ascii="Times New Roman CE" w:eastAsia="Times New Roman" w:hAnsi="Times New Roman CE" w:cs="Calibri"/>
          <w:sz w:val="24"/>
          <w:lang w:eastAsia="pl-PL"/>
        </w:rPr>
        <w:lastRenderedPageBreak/>
        <w:t xml:space="preserve">f) prawo do wniesienia skargi do organu nadzorczego w przypadku uznania, że przetwarzanie danych osobowych narusza przepisy Rozporządzenia. </w:t>
      </w:r>
    </w:p>
    <w:p w:rsidR="00DC1B49" w:rsidRPr="00DC1B49" w:rsidRDefault="00DC1B49" w:rsidP="00DC1B49">
      <w:pPr>
        <w:pStyle w:val="Akapitzlist"/>
        <w:numPr>
          <w:ilvl w:val="0"/>
          <w:numId w:val="26"/>
        </w:numPr>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 xml:space="preserve"> Informacja o wymogu/dobrowolności podania danych</w:t>
      </w:r>
    </w:p>
    <w:p w:rsidR="00DC1B49" w:rsidRPr="00DC1B49" w:rsidRDefault="00DC1B49" w:rsidP="00DC1B49">
      <w:pPr>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 xml:space="preserve">Podanie przez Pana/Panią danych osobowych jest warunkiem prowadzenia sprawy </w:t>
      </w:r>
      <w:r w:rsidR="00256052">
        <w:rPr>
          <w:rFonts w:ascii="Times New Roman CE" w:eastAsia="Times New Roman" w:hAnsi="Times New Roman CE" w:cs="Calibri"/>
          <w:sz w:val="24"/>
          <w:lang w:eastAsia="pl-PL"/>
        </w:rPr>
        <w:br/>
      </w:r>
      <w:r w:rsidRPr="00DC1B49">
        <w:rPr>
          <w:rFonts w:ascii="Times New Roman CE" w:eastAsia="Times New Roman" w:hAnsi="Times New Roman CE" w:cs="Calibri"/>
          <w:sz w:val="24"/>
          <w:lang w:eastAsia="pl-PL"/>
        </w:rPr>
        <w:t>w Starostwie Powiatowym w Poddębicach, przy czym podanie danych ma na celu zawarcie umowy. Konsekwencją niepodania danych będzie brak możliwości zawarcia umowy.</w:t>
      </w:r>
    </w:p>
    <w:p w:rsidR="00DC1B49" w:rsidRPr="00DC1B49" w:rsidRDefault="00DC1B49" w:rsidP="00DC1B49">
      <w:pPr>
        <w:pStyle w:val="Akapitzlist"/>
        <w:numPr>
          <w:ilvl w:val="0"/>
          <w:numId w:val="26"/>
        </w:numPr>
        <w:jc w:val="both"/>
        <w:rPr>
          <w:rFonts w:ascii="Times New Roman CE" w:eastAsia="Times New Roman" w:hAnsi="Times New Roman CE" w:cs="Calibri"/>
          <w:sz w:val="24"/>
          <w:lang w:eastAsia="pl-PL"/>
        </w:rPr>
      </w:pPr>
      <w:r w:rsidRPr="00DC1B49">
        <w:rPr>
          <w:rFonts w:ascii="Times New Roman CE" w:eastAsia="Times New Roman" w:hAnsi="Times New Roman CE" w:cs="Calibri"/>
          <w:b/>
          <w:bCs/>
          <w:sz w:val="24"/>
          <w:lang w:eastAsia="pl-PL"/>
        </w:rPr>
        <w:t>Zautomatyzowane podejmowanie decyzji</w:t>
      </w:r>
    </w:p>
    <w:p w:rsidR="00DC1B49" w:rsidRPr="00DC1B49" w:rsidRDefault="00DC1B49" w:rsidP="00DC1B49">
      <w:pPr>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W oparciu o Pana/Pani dane osobowe Administrator nie będzie podejmował wobec Pana/Pani zautomatyzowanych decyzji, w tym decyzji będących wynikiem profilowania.</w:t>
      </w:r>
    </w:p>
    <w:p w:rsidR="00DC1B49" w:rsidRDefault="00574213" w:rsidP="00574213">
      <w:pPr>
        <w:pStyle w:val="Akapitzlist"/>
        <w:numPr>
          <w:ilvl w:val="0"/>
          <w:numId w:val="26"/>
        </w:numPr>
        <w:jc w:val="both"/>
        <w:rPr>
          <w:rFonts w:ascii="Times New Roman CE" w:eastAsia="Times New Roman" w:hAnsi="Times New Roman CE" w:cs="Calibri"/>
          <w:sz w:val="24"/>
          <w:lang w:eastAsia="pl-PL"/>
        </w:rPr>
      </w:pPr>
      <w:r w:rsidRPr="00574213">
        <w:rPr>
          <w:rFonts w:ascii="Times New Roman CE" w:eastAsia="Times New Roman" w:hAnsi="Times New Roman CE" w:cs="Calibri"/>
          <w:b/>
          <w:sz w:val="24"/>
          <w:lang w:eastAsia="pl-PL"/>
        </w:rPr>
        <w:t>Oświadczamy, że wypełniliśmy obowiązki informacyjne przewidziane w art. 13 lub art. 14 RODO</w:t>
      </w:r>
      <w:r w:rsidRPr="00574213">
        <w:rPr>
          <w:rFonts w:ascii="Times New Roman CE" w:eastAsia="Times New Roman" w:hAnsi="Times New Roman CE" w:cs="Calibri"/>
          <w:b/>
          <w:sz w:val="24"/>
          <w:vertAlign w:val="superscript"/>
          <w:lang w:eastAsia="pl-PL"/>
        </w:rPr>
        <w:t>1</w:t>
      </w:r>
      <w:r w:rsidRPr="00574213">
        <w:rPr>
          <w:rFonts w:ascii="Times New Roman CE" w:eastAsia="Times New Roman" w:hAnsi="Times New Roman CE" w:cs="Calibri"/>
          <w:b/>
          <w:sz w:val="24"/>
          <w:lang w:eastAsia="pl-PL"/>
        </w:rPr>
        <w:t xml:space="preserve"> wobec osób fizycznych, od których dane osobowe bezpośrednio lub pośrednio pozyskałem w celu ubiegania się o udzielenie zamówienia publicznego w niniejszym postępowaniu</w:t>
      </w:r>
      <w:r w:rsidRPr="00574213">
        <w:rPr>
          <w:rFonts w:ascii="Times New Roman CE" w:eastAsia="Times New Roman" w:hAnsi="Times New Roman CE" w:cs="Calibri"/>
          <w:sz w:val="24"/>
          <w:lang w:eastAsia="pl-PL"/>
        </w:rPr>
        <w:t>.</w:t>
      </w:r>
      <w:r w:rsidRPr="00574213">
        <w:rPr>
          <w:rFonts w:ascii="Times New Roman CE" w:eastAsia="Times New Roman" w:hAnsi="Times New Roman CE" w:cs="Calibri"/>
          <w:sz w:val="24"/>
          <w:vertAlign w:val="superscript"/>
          <w:lang w:eastAsia="pl-PL"/>
        </w:rPr>
        <w:t>2</w:t>
      </w:r>
    </w:p>
    <w:p w:rsidR="00574213" w:rsidRDefault="00574213" w:rsidP="00574213">
      <w:pPr>
        <w:spacing w:line="360" w:lineRule="auto"/>
        <w:jc w:val="both"/>
        <w:rPr>
          <w:rFonts w:ascii="Times New Roman CE" w:eastAsia="SimSun" w:hAnsi="Times New Roman CE"/>
          <w:sz w:val="16"/>
          <w:szCs w:val="16"/>
          <w:lang w:eastAsia="zh-CN"/>
        </w:rPr>
      </w:pPr>
      <w:r>
        <w:rPr>
          <w:rFonts w:ascii="Times New Roman CE" w:eastAsia="Times New Roman" w:hAnsi="Times New Roman CE" w:cs="Calibri"/>
          <w:sz w:val="24"/>
          <w:vertAlign w:val="superscript"/>
          <w:lang w:eastAsia="pl-PL"/>
        </w:rPr>
        <w:t xml:space="preserve">1 </w:t>
      </w:r>
      <w:r w:rsidRPr="00574213">
        <w:rPr>
          <w:rFonts w:ascii="Times New Roman CE" w:eastAsia="SimSun" w:hAnsi="Times New Roman CE"/>
          <w:sz w:val="16"/>
          <w:szCs w:val="16"/>
          <w:lang w:eastAsia="zh-CN"/>
        </w:rPr>
        <w:t xml:space="preserve">rozporządzenie Parlamentu Europejskiego i Rady (UE) 2016/679 z dnia 27 kwietnia 2016 r. w </w:t>
      </w:r>
      <w:r>
        <w:rPr>
          <w:rFonts w:ascii="Times New Roman CE" w:eastAsia="SimSun" w:hAnsi="Times New Roman CE"/>
          <w:sz w:val="16"/>
          <w:szCs w:val="16"/>
          <w:lang w:eastAsia="zh-CN"/>
        </w:rPr>
        <w:t>sprawie ochrony osób fizycznych</w:t>
      </w:r>
      <w:r>
        <w:rPr>
          <w:rFonts w:ascii="Times New Roman CE" w:eastAsia="SimSun" w:hAnsi="Times New Roman CE"/>
          <w:sz w:val="16"/>
          <w:szCs w:val="16"/>
          <w:lang w:eastAsia="zh-CN"/>
        </w:rPr>
        <w:br/>
      </w:r>
      <w:r w:rsidRPr="00574213">
        <w:rPr>
          <w:rFonts w:ascii="Times New Roman CE" w:eastAsia="SimSun" w:hAnsi="Times New Roman CE"/>
          <w:sz w:val="16"/>
          <w:szCs w:val="16"/>
          <w:lang w:eastAsia="zh-CN"/>
        </w:rPr>
        <w:t xml:space="preserve">w związku z przetwarzaniem danych osobowych i w sprawie swobodnego przepływu takich </w:t>
      </w:r>
      <w:r>
        <w:rPr>
          <w:rFonts w:ascii="Times New Roman CE" w:eastAsia="SimSun" w:hAnsi="Times New Roman CE"/>
          <w:sz w:val="16"/>
          <w:szCs w:val="16"/>
          <w:lang w:eastAsia="zh-CN"/>
        </w:rPr>
        <w:t>danych oraz uchylenia dyrektywy\</w:t>
      </w:r>
      <w:r>
        <w:rPr>
          <w:rFonts w:ascii="Times New Roman CE" w:eastAsia="SimSun" w:hAnsi="Times New Roman CE"/>
          <w:sz w:val="16"/>
          <w:szCs w:val="16"/>
          <w:lang w:eastAsia="zh-CN"/>
        </w:rPr>
        <w:br/>
      </w:r>
      <w:r w:rsidRPr="00574213">
        <w:rPr>
          <w:rFonts w:ascii="Times New Roman CE" w:eastAsia="SimSun" w:hAnsi="Times New Roman CE"/>
          <w:sz w:val="16"/>
          <w:szCs w:val="16"/>
          <w:lang w:eastAsia="zh-CN"/>
        </w:rPr>
        <w:t>95/46/WE (ogólne rozporządzenie o ochronie danych) (Dz. Urz. UE L 119 z 04.05.2016, str. 1).</w:t>
      </w:r>
    </w:p>
    <w:p w:rsidR="00574213" w:rsidRPr="00574213" w:rsidRDefault="00574213" w:rsidP="00574213">
      <w:pPr>
        <w:spacing w:line="360" w:lineRule="auto"/>
        <w:jc w:val="both"/>
        <w:rPr>
          <w:rFonts w:ascii="Times New Roman CE" w:eastAsia="SimSun" w:hAnsi="Times New Roman CE"/>
          <w:sz w:val="24"/>
          <w:szCs w:val="16"/>
          <w:lang w:eastAsia="zh-CN"/>
        </w:rPr>
      </w:pPr>
      <w:r w:rsidRPr="00574213">
        <w:rPr>
          <w:rFonts w:ascii="Times New Roman CE" w:eastAsia="SimSun" w:hAnsi="Times New Roman CE"/>
          <w:sz w:val="24"/>
          <w:szCs w:val="16"/>
          <w:vertAlign w:val="superscript"/>
          <w:lang w:eastAsia="zh-CN"/>
        </w:rPr>
        <w:t>2</w:t>
      </w:r>
      <w:r>
        <w:rPr>
          <w:rFonts w:ascii="Times New Roman CE" w:eastAsia="SimSun" w:hAnsi="Times New Roman CE"/>
          <w:sz w:val="24"/>
          <w:szCs w:val="16"/>
          <w:vertAlign w:val="superscript"/>
          <w:lang w:eastAsia="zh-CN"/>
        </w:rPr>
        <w:t xml:space="preserve"> </w:t>
      </w:r>
      <w:r w:rsidRPr="00816DE3">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C1B49" w:rsidRPr="00DC1B49" w:rsidRDefault="00DC1B49" w:rsidP="00DC1B49">
      <w:pPr>
        <w:jc w:val="both"/>
        <w:rPr>
          <w:rFonts w:ascii="Times New Roman CE" w:eastAsia="Times New Roman" w:hAnsi="Times New Roman CE" w:cs="Calibri"/>
          <w:sz w:val="24"/>
          <w:lang w:eastAsia="pl-PL"/>
        </w:rPr>
      </w:pPr>
    </w:p>
    <w:p w:rsidR="00DC1B49" w:rsidRPr="00DC1B49" w:rsidRDefault="00DC1B49" w:rsidP="00DC1B49">
      <w:pPr>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Oświadczam, iż zapoznałem/</w:t>
      </w:r>
      <w:proofErr w:type="spellStart"/>
      <w:r w:rsidRPr="00DC1B49">
        <w:rPr>
          <w:rFonts w:ascii="Times New Roman CE" w:eastAsia="Times New Roman" w:hAnsi="Times New Roman CE" w:cs="Calibri"/>
          <w:sz w:val="24"/>
          <w:lang w:eastAsia="pl-PL"/>
        </w:rPr>
        <w:t>am</w:t>
      </w:r>
      <w:proofErr w:type="spellEnd"/>
      <w:r w:rsidRPr="00DC1B49">
        <w:rPr>
          <w:rFonts w:ascii="Times New Roman CE" w:eastAsia="Times New Roman" w:hAnsi="Times New Roman CE" w:cs="Calibri"/>
          <w:sz w:val="24"/>
          <w:lang w:eastAsia="pl-PL"/>
        </w:rPr>
        <w:t xml:space="preserve"> się z niniejszą klauzulą informacyjną.</w:t>
      </w:r>
    </w:p>
    <w:p w:rsidR="00DC1B49" w:rsidRPr="00DC1B49" w:rsidRDefault="00DC1B49" w:rsidP="00DC1B49">
      <w:pPr>
        <w:jc w:val="both"/>
        <w:rPr>
          <w:rFonts w:ascii="Times New Roman CE" w:eastAsia="Times New Roman" w:hAnsi="Times New Roman CE" w:cs="Calibri"/>
          <w:sz w:val="24"/>
          <w:lang w:eastAsia="pl-PL"/>
        </w:rPr>
      </w:pPr>
    </w:p>
    <w:p w:rsidR="00DC1B49" w:rsidRPr="00DC1B49" w:rsidRDefault="00DC1B49" w:rsidP="00DC1B49">
      <w:pPr>
        <w:spacing w:after="0"/>
        <w:jc w:val="both"/>
        <w:rPr>
          <w:rFonts w:ascii="Times New Roman CE" w:eastAsia="Times New Roman" w:hAnsi="Times New Roman CE" w:cs="Calibri"/>
          <w:sz w:val="24"/>
          <w:lang w:eastAsia="pl-PL"/>
        </w:rPr>
      </w:pPr>
      <w:r w:rsidRPr="00DC1B49">
        <w:rPr>
          <w:rFonts w:ascii="Times New Roman CE" w:eastAsia="Times New Roman" w:hAnsi="Times New Roman CE" w:cs="Calibri"/>
          <w:sz w:val="24"/>
          <w:lang w:eastAsia="pl-PL"/>
        </w:rPr>
        <w:t>…………………………………………………….</w:t>
      </w:r>
    </w:p>
    <w:p w:rsidR="00DC1B49" w:rsidRPr="00DC1B49" w:rsidRDefault="00DC1B49" w:rsidP="00DC1B49">
      <w:pPr>
        <w:spacing w:after="0"/>
        <w:jc w:val="both"/>
        <w:rPr>
          <w:rFonts w:ascii="Calibri" w:eastAsia="Times New Roman" w:hAnsi="Calibri" w:cs="Calibri"/>
          <w:sz w:val="20"/>
          <w:szCs w:val="20"/>
          <w:lang w:eastAsia="pl-PL"/>
        </w:rPr>
      </w:pPr>
      <w:r w:rsidRPr="00DC1B49">
        <w:rPr>
          <w:rFonts w:ascii="Calibri" w:eastAsia="Times New Roman" w:hAnsi="Calibri" w:cs="Calibri"/>
          <w:sz w:val="20"/>
          <w:szCs w:val="20"/>
          <w:lang w:eastAsia="pl-PL"/>
        </w:rPr>
        <w:t xml:space="preserve">            (data, czytelny podpis)</w:t>
      </w:r>
    </w:p>
    <w:p w:rsidR="00DC1B49" w:rsidRPr="00DC1B49" w:rsidRDefault="00DC1B49" w:rsidP="00DC1B49">
      <w:pPr>
        <w:spacing w:line="360" w:lineRule="auto"/>
        <w:rPr>
          <w:rFonts w:ascii="Times New Roman CE" w:hAnsi="Times New Roman CE"/>
          <w:sz w:val="24"/>
        </w:rPr>
      </w:pPr>
    </w:p>
    <w:sectPr w:rsidR="00DC1B49" w:rsidRPr="00DC1B4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5CF" w:rsidRDefault="00A365CF" w:rsidP="00BA69E8">
      <w:pPr>
        <w:spacing w:after="0" w:line="240" w:lineRule="auto"/>
      </w:pPr>
      <w:r>
        <w:separator/>
      </w:r>
    </w:p>
  </w:endnote>
  <w:endnote w:type="continuationSeparator" w:id="0">
    <w:p w:rsidR="00A365CF" w:rsidRDefault="00A365CF" w:rsidP="00BA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E8" w:rsidRPr="00BA69E8" w:rsidRDefault="00BA69E8" w:rsidP="00BA69E8">
    <w:pPr>
      <w:tabs>
        <w:tab w:val="center" w:pos="4536"/>
        <w:tab w:val="right" w:pos="9072"/>
      </w:tabs>
      <w:spacing w:after="0" w:line="240" w:lineRule="auto"/>
      <w:jc w:val="right"/>
      <w:rPr>
        <w:rFonts w:ascii="Calibri" w:eastAsia="Calibri" w:hAnsi="Calibri" w:cs="Times New Roman"/>
      </w:rPr>
    </w:pPr>
  </w:p>
  <w:p w:rsidR="00BA69E8" w:rsidRDefault="00BA69E8" w:rsidP="00BA69E8">
    <w:pPr>
      <w:tabs>
        <w:tab w:val="center" w:pos="4536"/>
        <w:tab w:val="right" w:pos="9072"/>
      </w:tabs>
      <w:spacing w:after="0" w:line="240" w:lineRule="auto"/>
      <w:jc w:val="both"/>
      <w:rPr>
        <w:rFonts w:ascii="Calibri" w:eastAsia="Calibri" w:hAnsi="Calibri" w:cs="Times New Roman"/>
        <w:i/>
        <w:sz w:val="18"/>
        <w:szCs w:val="18"/>
      </w:rPr>
    </w:pPr>
    <w:r w:rsidRPr="00BA69E8">
      <w:rPr>
        <w:rFonts w:ascii="Calibri" w:eastAsia="Calibri" w:hAnsi="Calibri" w:cs="Times New Roman"/>
        <w:i/>
        <w:sz w:val="18"/>
        <w:szCs w:val="18"/>
      </w:rPr>
      <w:t xml:space="preserve">Administratorem danych osobowych jest </w:t>
    </w:r>
    <w:r>
      <w:rPr>
        <w:rFonts w:ascii="Calibri" w:eastAsia="Calibri" w:hAnsi="Calibri" w:cs="Times New Roman"/>
        <w:i/>
        <w:sz w:val="18"/>
        <w:szCs w:val="18"/>
      </w:rPr>
      <w:t>Fundacja im. Brata Alberta</w:t>
    </w:r>
    <w:r w:rsidRPr="00BA69E8">
      <w:rPr>
        <w:rFonts w:ascii="Calibri" w:eastAsia="Calibri" w:hAnsi="Calibri" w:cs="Times New Roman"/>
        <w:i/>
        <w:sz w:val="18"/>
        <w:szCs w:val="18"/>
      </w:rPr>
      <w:t xml:space="preserve">. Dane przetwarzane są w celu realizacji czynności </w:t>
    </w:r>
    <w:r w:rsidR="00C50543">
      <w:rPr>
        <w:rFonts w:ascii="Calibri" w:eastAsia="Calibri" w:hAnsi="Calibri" w:cs="Times New Roman"/>
        <w:i/>
        <w:sz w:val="18"/>
        <w:szCs w:val="18"/>
      </w:rPr>
      <w:t xml:space="preserve">związanych z zamówieniem publicznym </w:t>
    </w:r>
    <w:r w:rsidRPr="00BA69E8">
      <w:rPr>
        <w:rFonts w:ascii="Calibri" w:eastAsia="Calibri" w:hAnsi="Calibri" w:cs="Times New Roman"/>
        <w:i/>
        <w:sz w:val="18"/>
        <w:szCs w:val="18"/>
      </w:rPr>
      <w:t>. Masz prawo do dostępu, sprostowania, ograniczenia przetwarzania danych. Więcej i</w:t>
    </w:r>
    <w:r>
      <w:rPr>
        <w:rFonts w:ascii="Calibri" w:eastAsia="Calibri" w:hAnsi="Calibri" w:cs="Times New Roman"/>
        <w:i/>
        <w:sz w:val="18"/>
        <w:szCs w:val="18"/>
      </w:rPr>
      <w:t xml:space="preserve">nformacji znajdziesz na stronie </w:t>
    </w:r>
    <w:hyperlink r:id="rId1" w:history="1">
      <w:r w:rsidRPr="001D4C78">
        <w:rPr>
          <w:rStyle w:val="Hipercze"/>
          <w:rFonts w:ascii="Calibri" w:eastAsia="Calibri" w:hAnsi="Calibri" w:cs="Times New Roman"/>
          <w:i/>
          <w:sz w:val="18"/>
          <w:szCs w:val="18"/>
        </w:rPr>
        <w:t>www.albert.krakow.pl</w:t>
      </w:r>
    </w:hyperlink>
    <w:r>
      <w:rPr>
        <w:rFonts w:ascii="Calibri" w:eastAsia="Calibri" w:hAnsi="Calibri" w:cs="Times New Roman"/>
        <w:i/>
        <w:sz w:val="18"/>
        <w:szCs w:val="18"/>
      </w:rPr>
      <w:t xml:space="preserve"> – zakładka /Fundacja/ - /Polityka prywatności/ oraz </w:t>
    </w:r>
    <w:hyperlink r:id="rId2" w:history="1">
      <w:r w:rsidRPr="001D4C78">
        <w:rPr>
          <w:rStyle w:val="Hipercze"/>
          <w:rFonts w:ascii="Calibri" w:eastAsia="Calibri" w:hAnsi="Calibri" w:cs="Times New Roman"/>
          <w:i/>
          <w:sz w:val="18"/>
          <w:szCs w:val="18"/>
        </w:rPr>
        <w:t>www.karczemka.org.pl</w:t>
      </w:r>
    </w:hyperlink>
    <w:r>
      <w:rPr>
        <w:rFonts w:ascii="Calibri" w:eastAsia="Calibri" w:hAnsi="Calibri" w:cs="Times New Roman"/>
        <w:i/>
        <w:sz w:val="18"/>
        <w:szCs w:val="18"/>
      </w:rPr>
      <w:t xml:space="preserve"> – zakładka /Polityka prywatności/.</w:t>
    </w:r>
  </w:p>
  <w:p w:rsidR="00C50543" w:rsidRDefault="00C50543" w:rsidP="00BA69E8">
    <w:pPr>
      <w:tabs>
        <w:tab w:val="center" w:pos="4536"/>
        <w:tab w:val="right" w:pos="9072"/>
      </w:tabs>
      <w:spacing w:after="0" w:line="240" w:lineRule="auto"/>
      <w:jc w:val="both"/>
      <w:rPr>
        <w:rFonts w:ascii="Calibri" w:eastAsia="Calibri" w:hAnsi="Calibri" w:cs="Times New Roman"/>
        <w:i/>
        <w:sz w:val="18"/>
        <w:szCs w:val="18"/>
      </w:rPr>
    </w:pPr>
  </w:p>
  <w:p w:rsidR="00C50543" w:rsidRPr="00C50543" w:rsidRDefault="00C50543" w:rsidP="00C50543">
    <w:pPr>
      <w:tabs>
        <w:tab w:val="center" w:pos="4536"/>
        <w:tab w:val="right" w:pos="9072"/>
      </w:tabs>
      <w:spacing w:after="0" w:line="240" w:lineRule="auto"/>
      <w:ind w:left="284"/>
      <w:jc w:val="both"/>
      <w:rPr>
        <w:rFonts w:ascii="Times New Roman CE" w:eastAsia="Calibri" w:hAnsi="Times New Roman CE" w:cs="Times New Roman"/>
        <w:i/>
        <w:sz w:val="18"/>
      </w:rPr>
    </w:pPr>
    <w:r w:rsidRPr="00C50543">
      <w:rPr>
        <w:rFonts w:ascii="Times New Roman CE" w:eastAsia="Calibri" w:hAnsi="Times New Roman CE" w:cs="Times New Roman"/>
        <w:i/>
        <w:sz w:val="18"/>
      </w:rPr>
      <w:t>*niepotrzebne skreślić</w:t>
    </w:r>
  </w:p>
  <w:p w:rsidR="00BA69E8" w:rsidRDefault="00BA69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5CF" w:rsidRDefault="00A365CF" w:rsidP="00BA69E8">
      <w:pPr>
        <w:spacing w:after="0" w:line="240" w:lineRule="auto"/>
      </w:pPr>
      <w:r>
        <w:separator/>
      </w:r>
    </w:p>
  </w:footnote>
  <w:footnote w:type="continuationSeparator" w:id="0">
    <w:p w:rsidR="00A365CF" w:rsidRDefault="00A365CF" w:rsidP="00BA6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9E8" w:rsidRPr="00BA69E8" w:rsidRDefault="00BA69E8" w:rsidP="00BA69E8">
    <w:pPr>
      <w:tabs>
        <w:tab w:val="center" w:pos="4536"/>
        <w:tab w:val="right" w:pos="9072"/>
      </w:tabs>
      <w:spacing w:after="0" w:line="240" w:lineRule="auto"/>
    </w:pPr>
    <w:r w:rsidRPr="00BA69E8">
      <w:t>Ozn. spr. Samochód dla WTZ Karczemka</w:t>
    </w:r>
  </w:p>
  <w:p w:rsidR="00BA69E8" w:rsidRDefault="00BA69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5C8"/>
    <w:multiLevelType w:val="hybridMultilevel"/>
    <w:tmpl w:val="5F18B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4C1026"/>
    <w:multiLevelType w:val="hybridMultilevel"/>
    <w:tmpl w:val="F7B8E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B75AA9"/>
    <w:multiLevelType w:val="hybridMultilevel"/>
    <w:tmpl w:val="8EE2D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F641D74"/>
    <w:multiLevelType w:val="hybridMultilevel"/>
    <w:tmpl w:val="2F9CD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E4F20"/>
    <w:multiLevelType w:val="hybridMultilevel"/>
    <w:tmpl w:val="A9C6BF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21684B9E"/>
    <w:multiLevelType w:val="hybridMultilevel"/>
    <w:tmpl w:val="2C4CA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E312AF"/>
    <w:multiLevelType w:val="hybridMultilevel"/>
    <w:tmpl w:val="029A3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2177F8"/>
    <w:multiLevelType w:val="hybridMultilevel"/>
    <w:tmpl w:val="5AA28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E24EEE"/>
    <w:multiLevelType w:val="hybridMultilevel"/>
    <w:tmpl w:val="755CC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091CE1"/>
    <w:multiLevelType w:val="hybridMultilevel"/>
    <w:tmpl w:val="133EA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D43792"/>
    <w:multiLevelType w:val="hybridMultilevel"/>
    <w:tmpl w:val="36441AB2"/>
    <w:lvl w:ilvl="0" w:tplc="CB02845C">
      <w:start w:val="38"/>
      <w:numFmt w:val="bullet"/>
      <w:lvlText w:val=""/>
      <w:lvlJc w:val="left"/>
      <w:pPr>
        <w:ind w:left="720" w:hanging="360"/>
      </w:pPr>
      <w:rPr>
        <w:rFonts w:ascii="Symbol" w:eastAsia="Calibri" w:hAnsi="Symbol" w:cs="Times New Roman" w:hint="default"/>
        <w:i/>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38486F"/>
    <w:multiLevelType w:val="hybridMultilevel"/>
    <w:tmpl w:val="3AFC4A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37C11F04"/>
    <w:multiLevelType w:val="hybridMultilevel"/>
    <w:tmpl w:val="34260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F71EF4"/>
    <w:multiLevelType w:val="hybridMultilevel"/>
    <w:tmpl w:val="FC2E3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546DF0"/>
    <w:multiLevelType w:val="hybridMultilevel"/>
    <w:tmpl w:val="CCC2DD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FA3008"/>
    <w:multiLevelType w:val="hybridMultilevel"/>
    <w:tmpl w:val="D8803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556D2B"/>
    <w:multiLevelType w:val="hybridMultilevel"/>
    <w:tmpl w:val="9F0E8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FB459C"/>
    <w:multiLevelType w:val="hybridMultilevel"/>
    <w:tmpl w:val="8CD09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2329D2"/>
    <w:multiLevelType w:val="hybridMultilevel"/>
    <w:tmpl w:val="3E163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B32A21"/>
    <w:multiLevelType w:val="hybridMultilevel"/>
    <w:tmpl w:val="ED9280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5152AFB"/>
    <w:multiLevelType w:val="hybridMultilevel"/>
    <w:tmpl w:val="2CE0D570"/>
    <w:lvl w:ilvl="0" w:tplc="8BACB53C">
      <w:start w:val="38"/>
      <w:numFmt w:val="bullet"/>
      <w:lvlText w:val=""/>
      <w:lvlJc w:val="left"/>
      <w:pPr>
        <w:ind w:left="644" w:hanging="360"/>
      </w:pPr>
      <w:rPr>
        <w:rFonts w:ascii="Symbol" w:eastAsia="Calibri"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654267B3"/>
    <w:multiLevelType w:val="hybridMultilevel"/>
    <w:tmpl w:val="3614E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FC2021"/>
    <w:multiLevelType w:val="hybridMultilevel"/>
    <w:tmpl w:val="F89872D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DD2961"/>
    <w:multiLevelType w:val="hybridMultilevel"/>
    <w:tmpl w:val="34A2B2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754A6AE6"/>
    <w:multiLevelType w:val="hybridMultilevel"/>
    <w:tmpl w:val="48CC0F90"/>
    <w:lvl w:ilvl="0" w:tplc="F69E977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B656B6"/>
    <w:multiLevelType w:val="hybridMultilevel"/>
    <w:tmpl w:val="6C9E5B70"/>
    <w:lvl w:ilvl="0" w:tplc="0415000F">
      <w:start w:val="1"/>
      <w:numFmt w:val="decimal"/>
      <w:lvlText w:val="%1."/>
      <w:lvlJc w:val="left"/>
      <w:pPr>
        <w:ind w:left="720" w:hanging="360"/>
      </w:pPr>
      <w:rPr>
        <w:rFonts w:hint="default"/>
      </w:rPr>
    </w:lvl>
    <w:lvl w:ilvl="1" w:tplc="6B504CA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CD4371E"/>
    <w:multiLevelType w:val="hybridMultilevel"/>
    <w:tmpl w:val="C4B4D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7"/>
  </w:num>
  <w:num w:numId="4">
    <w:abstractNumId w:val="10"/>
  </w:num>
  <w:num w:numId="5">
    <w:abstractNumId w:val="20"/>
  </w:num>
  <w:num w:numId="6">
    <w:abstractNumId w:val="21"/>
  </w:num>
  <w:num w:numId="7">
    <w:abstractNumId w:val="5"/>
  </w:num>
  <w:num w:numId="8">
    <w:abstractNumId w:val="18"/>
  </w:num>
  <w:num w:numId="9">
    <w:abstractNumId w:val="19"/>
  </w:num>
  <w:num w:numId="10">
    <w:abstractNumId w:val="13"/>
  </w:num>
  <w:num w:numId="11">
    <w:abstractNumId w:val="2"/>
  </w:num>
  <w:num w:numId="12">
    <w:abstractNumId w:val="16"/>
  </w:num>
  <w:num w:numId="13">
    <w:abstractNumId w:val="9"/>
  </w:num>
  <w:num w:numId="14">
    <w:abstractNumId w:val="22"/>
  </w:num>
  <w:num w:numId="15">
    <w:abstractNumId w:val="26"/>
  </w:num>
  <w:num w:numId="16">
    <w:abstractNumId w:val="8"/>
  </w:num>
  <w:num w:numId="17">
    <w:abstractNumId w:val="11"/>
  </w:num>
  <w:num w:numId="18">
    <w:abstractNumId w:val="4"/>
  </w:num>
  <w:num w:numId="19">
    <w:abstractNumId w:val="25"/>
  </w:num>
  <w:num w:numId="20">
    <w:abstractNumId w:val="1"/>
  </w:num>
  <w:num w:numId="21">
    <w:abstractNumId w:val="14"/>
  </w:num>
  <w:num w:numId="22">
    <w:abstractNumId w:val="15"/>
  </w:num>
  <w:num w:numId="23">
    <w:abstractNumId w:val="6"/>
  </w:num>
  <w:num w:numId="24">
    <w:abstractNumId w:val="3"/>
  </w:num>
  <w:num w:numId="25">
    <w:abstractNumId w:val="0"/>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63"/>
    <w:rsid w:val="000426B2"/>
    <w:rsid w:val="00100163"/>
    <w:rsid w:val="001E621C"/>
    <w:rsid w:val="00222747"/>
    <w:rsid w:val="00256052"/>
    <w:rsid w:val="00493179"/>
    <w:rsid w:val="00527313"/>
    <w:rsid w:val="00531F07"/>
    <w:rsid w:val="00574213"/>
    <w:rsid w:val="005D3E48"/>
    <w:rsid w:val="005F4FFA"/>
    <w:rsid w:val="005F7F64"/>
    <w:rsid w:val="00600A3D"/>
    <w:rsid w:val="006527A6"/>
    <w:rsid w:val="00660E00"/>
    <w:rsid w:val="00820FBB"/>
    <w:rsid w:val="008C77AB"/>
    <w:rsid w:val="009F5464"/>
    <w:rsid w:val="00A25377"/>
    <w:rsid w:val="00A365CF"/>
    <w:rsid w:val="00B97EDE"/>
    <w:rsid w:val="00BA69E8"/>
    <w:rsid w:val="00BB092D"/>
    <w:rsid w:val="00BE12D6"/>
    <w:rsid w:val="00C50543"/>
    <w:rsid w:val="00DC1B49"/>
    <w:rsid w:val="00E078E0"/>
    <w:rsid w:val="00EE44E1"/>
    <w:rsid w:val="00F361EA"/>
    <w:rsid w:val="00FE1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163"/>
    <w:pPr>
      <w:ind w:left="720"/>
      <w:contextualSpacing/>
    </w:pPr>
  </w:style>
  <w:style w:type="paragraph" w:styleId="Nagwek">
    <w:name w:val="header"/>
    <w:basedOn w:val="Normalny"/>
    <w:link w:val="NagwekZnak"/>
    <w:uiPriority w:val="99"/>
    <w:unhideWhenUsed/>
    <w:rsid w:val="00BA69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9E8"/>
  </w:style>
  <w:style w:type="paragraph" w:styleId="Stopka">
    <w:name w:val="footer"/>
    <w:basedOn w:val="Normalny"/>
    <w:link w:val="StopkaZnak"/>
    <w:uiPriority w:val="99"/>
    <w:unhideWhenUsed/>
    <w:rsid w:val="00BA69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9E8"/>
  </w:style>
  <w:style w:type="character" w:styleId="Hipercze">
    <w:name w:val="Hyperlink"/>
    <w:basedOn w:val="Domylnaczcionkaakapitu"/>
    <w:uiPriority w:val="99"/>
    <w:unhideWhenUsed/>
    <w:rsid w:val="00BA69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163"/>
    <w:pPr>
      <w:ind w:left="720"/>
      <w:contextualSpacing/>
    </w:pPr>
  </w:style>
  <w:style w:type="paragraph" w:styleId="Nagwek">
    <w:name w:val="header"/>
    <w:basedOn w:val="Normalny"/>
    <w:link w:val="NagwekZnak"/>
    <w:uiPriority w:val="99"/>
    <w:unhideWhenUsed/>
    <w:rsid w:val="00BA69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9E8"/>
  </w:style>
  <w:style w:type="paragraph" w:styleId="Stopka">
    <w:name w:val="footer"/>
    <w:basedOn w:val="Normalny"/>
    <w:link w:val="StopkaZnak"/>
    <w:uiPriority w:val="99"/>
    <w:unhideWhenUsed/>
    <w:rsid w:val="00BA69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9E8"/>
  </w:style>
  <w:style w:type="character" w:styleId="Hipercze">
    <w:name w:val="Hyperlink"/>
    <w:basedOn w:val="Domylnaczcionkaakapitu"/>
    <w:uiPriority w:val="99"/>
    <w:unhideWhenUsed/>
    <w:rsid w:val="00BA69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8821">
      <w:bodyDiv w:val="1"/>
      <w:marLeft w:val="0"/>
      <w:marRight w:val="0"/>
      <w:marTop w:val="0"/>
      <w:marBottom w:val="0"/>
      <w:divBdr>
        <w:top w:val="none" w:sz="0" w:space="0" w:color="auto"/>
        <w:left w:val="none" w:sz="0" w:space="0" w:color="auto"/>
        <w:bottom w:val="none" w:sz="0" w:space="0" w:color="auto"/>
        <w:right w:val="none" w:sz="0" w:space="0" w:color="auto"/>
      </w:divBdr>
    </w:div>
    <w:div w:id="144245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albert.krakow.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arczemka.org.pl" TargetMode="External"/><Relationship Id="rId1" Type="http://schemas.openxmlformats.org/officeDocument/2006/relationships/hyperlink" Target="http://www.albert.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2195</Words>
  <Characters>13174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ASM</cp:lastModifiedBy>
  <cp:revision>4</cp:revision>
  <dcterms:created xsi:type="dcterms:W3CDTF">2019-09-12T06:16:00Z</dcterms:created>
  <dcterms:modified xsi:type="dcterms:W3CDTF">2019-09-13T07:19:00Z</dcterms:modified>
</cp:coreProperties>
</file>